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9A" w:rsidRDefault="00F8469A" w:rsidP="00F8469A">
      <w:pPr>
        <w:jc w:val="center"/>
        <w:rPr>
          <w:b/>
          <w:sz w:val="40"/>
          <w:szCs w:val="40"/>
        </w:rPr>
      </w:pPr>
      <w:r>
        <w:rPr>
          <w:b/>
          <w:sz w:val="40"/>
          <w:szCs w:val="40"/>
        </w:rPr>
        <w:t>OTTRINGHAM PARISH COUNCIL</w:t>
      </w:r>
    </w:p>
    <w:p w:rsidR="00F8469A" w:rsidRDefault="00F8469A" w:rsidP="00F8469A"/>
    <w:p w:rsidR="00F8469A" w:rsidRDefault="00F8469A" w:rsidP="00F8469A">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F8469A" w:rsidRDefault="00F8469A" w:rsidP="00F8469A">
      <w:pPr>
        <w:ind w:left="720" w:firstLine="720"/>
      </w:pPr>
      <w:r>
        <w:t>Saxby Cottage</w:t>
      </w:r>
      <w:r>
        <w:tab/>
      </w:r>
      <w:r>
        <w:tab/>
      </w:r>
      <w:r>
        <w:tab/>
      </w:r>
      <w:r>
        <w:tab/>
      </w:r>
      <w:r>
        <w:tab/>
        <w:t xml:space="preserve">             </w:t>
      </w:r>
      <w:proofErr w:type="spellStart"/>
      <w:r>
        <w:t>Manesty</w:t>
      </w:r>
      <w:proofErr w:type="spellEnd"/>
    </w:p>
    <w:p w:rsidR="00F8469A" w:rsidRDefault="00F8469A" w:rsidP="00F8469A">
      <w:r>
        <w:t xml:space="preserve">                         </w:t>
      </w:r>
      <w:proofErr w:type="spellStart"/>
      <w:r>
        <w:t>Keyingham</w:t>
      </w:r>
      <w:proofErr w:type="spellEnd"/>
      <w:r>
        <w:t xml:space="preserve"> Road</w:t>
      </w:r>
      <w:r>
        <w:tab/>
      </w:r>
      <w:r>
        <w:tab/>
      </w:r>
      <w:r>
        <w:tab/>
      </w:r>
      <w:r>
        <w:tab/>
      </w:r>
      <w:r>
        <w:tab/>
        <w:t>6 South Park</w:t>
      </w:r>
      <w:r>
        <w:tab/>
      </w:r>
    </w:p>
    <w:p w:rsidR="00F8469A" w:rsidRDefault="00F8469A" w:rsidP="00F8469A">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F8469A" w:rsidRDefault="00F8469A" w:rsidP="00F8469A">
      <w:pPr>
        <w:jc w:val="center"/>
      </w:pPr>
      <w:r>
        <w:t>HU12 0AL</w:t>
      </w:r>
      <w:r>
        <w:tab/>
      </w:r>
      <w:r>
        <w:tab/>
      </w:r>
      <w:r>
        <w:tab/>
      </w:r>
      <w:r>
        <w:tab/>
      </w:r>
      <w:r>
        <w:tab/>
        <w:t>HU12 0HG</w:t>
      </w:r>
    </w:p>
    <w:p w:rsidR="00F8469A" w:rsidRDefault="00F8469A" w:rsidP="00F8469A">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F8469A" w:rsidRDefault="00F8469A" w:rsidP="00F8469A">
      <w:pPr>
        <w:ind w:left="720"/>
        <w:jc w:val="center"/>
        <w:rPr>
          <w:rFonts w:ascii="Tahoma" w:hAnsi="Tahoma" w:cs="Tahoma"/>
          <w:b/>
          <w:sz w:val="28"/>
          <w:szCs w:val="28"/>
        </w:rPr>
      </w:pPr>
    </w:p>
    <w:p w:rsidR="00F8469A" w:rsidRDefault="00F8469A" w:rsidP="00F8469A">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F8469A" w:rsidRDefault="00F8469A" w:rsidP="00F8469A">
      <w:pPr>
        <w:jc w:val="center"/>
        <w:rPr>
          <w:rFonts w:ascii="Tahoma" w:hAnsi="Tahoma" w:cs="Tahoma"/>
          <w:b/>
          <w:sz w:val="28"/>
          <w:szCs w:val="28"/>
        </w:rPr>
      </w:pPr>
      <w:r>
        <w:rPr>
          <w:rFonts w:ascii="Tahoma" w:hAnsi="Tahoma" w:cs="Tahoma"/>
          <w:b/>
          <w:sz w:val="28"/>
          <w:szCs w:val="28"/>
        </w:rPr>
        <w:t xml:space="preserve">OTTRINGHAM ON </w:t>
      </w:r>
    </w:p>
    <w:p w:rsidR="00F8469A" w:rsidRDefault="00F8469A" w:rsidP="00F8469A">
      <w:pPr>
        <w:jc w:val="center"/>
        <w:rPr>
          <w:rFonts w:ascii="Tahoma" w:hAnsi="Tahoma" w:cs="Tahoma"/>
          <w:b/>
          <w:sz w:val="28"/>
          <w:szCs w:val="28"/>
        </w:rPr>
      </w:pPr>
      <w:r>
        <w:rPr>
          <w:rFonts w:ascii="Tahoma" w:hAnsi="Tahoma" w:cs="Tahoma"/>
          <w:b/>
          <w:sz w:val="28"/>
          <w:szCs w:val="28"/>
        </w:rPr>
        <w:t>TUESDAY 1st MARCH 2022</w:t>
      </w:r>
    </w:p>
    <w:p w:rsidR="00F8469A" w:rsidRDefault="00F8469A" w:rsidP="00F8469A">
      <w:pPr>
        <w:rPr>
          <w:rFonts w:ascii="Tahoma" w:hAnsi="Tahoma" w:cs="Tahoma"/>
          <w:b/>
          <w:sz w:val="28"/>
          <w:szCs w:val="28"/>
        </w:rPr>
      </w:pPr>
    </w:p>
    <w:p w:rsidR="00F8469A" w:rsidRDefault="00F8469A" w:rsidP="00F8469A">
      <w:pPr>
        <w:rPr>
          <w:rFonts w:ascii="Tahoma" w:hAnsi="Tahoma" w:cs="Tahoma"/>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 R Dixon and E Oldfield</w:t>
      </w:r>
    </w:p>
    <w:p w:rsidR="00F8469A" w:rsidRDefault="00F8469A" w:rsidP="00F8469A">
      <w:pPr>
        <w:rPr>
          <w:rFonts w:ascii="Tahoma" w:hAnsi="Tahoma" w:cs="Tahoma"/>
        </w:rPr>
      </w:pPr>
    </w:p>
    <w:p w:rsidR="00F8469A" w:rsidRDefault="00F8469A" w:rsidP="00F8469A">
      <w:pPr>
        <w:rPr>
          <w:rFonts w:ascii="Tahoma" w:hAnsi="Tahoma" w:cs="Tahoma"/>
        </w:rPr>
      </w:pPr>
    </w:p>
    <w:p w:rsidR="00F8469A" w:rsidRPr="00F8469A" w:rsidRDefault="00F8469A" w:rsidP="00F8469A">
      <w:pPr>
        <w:rPr>
          <w:rFonts w:ascii="Tahoma" w:hAnsi="Tahoma" w:cs="Tahoma"/>
          <w:b/>
        </w:rPr>
      </w:pPr>
      <w:r w:rsidRPr="00F8469A">
        <w:rPr>
          <w:rFonts w:ascii="Tahoma" w:hAnsi="Tahoma" w:cs="Tahoma"/>
          <w:b/>
        </w:rPr>
        <w:t>1.</w:t>
      </w:r>
      <w:r w:rsidRPr="00F8469A">
        <w:rPr>
          <w:rFonts w:ascii="Tahoma" w:hAnsi="Tahoma" w:cs="Tahoma"/>
          <w:b/>
        </w:rPr>
        <w:tab/>
        <w:t>Public Participation</w:t>
      </w:r>
    </w:p>
    <w:p w:rsidR="00F8469A" w:rsidRDefault="00F8469A" w:rsidP="00F8469A">
      <w:pPr>
        <w:rPr>
          <w:rFonts w:ascii="Tahoma" w:hAnsi="Tahoma" w:cs="Tahoma"/>
        </w:rPr>
      </w:pPr>
      <w:r>
        <w:rPr>
          <w:rFonts w:ascii="Tahoma" w:hAnsi="Tahoma" w:cs="Tahoma"/>
        </w:rPr>
        <w:tab/>
        <w:t>There were no matters raised for discussion</w:t>
      </w:r>
    </w:p>
    <w:p w:rsidR="00F8469A" w:rsidRPr="00F8469A" w:rsidRDefault="00F8469A" w:rsidP="00F8469A">
      <w:pPr>
        <w:rPr>
          <w:rFonts w:ascii="Tahoma" w:hAnsi="Tahoma" w:cs="Tahoma"/>
          <w:b/>
        </w:rPr>
      </w:pPr>
      <w:r w:rsidRPr="00F8469A">
        <w:rPr>
          <w:rFonts w:ascii="Tahoma" w:hAnsi="Tahoma" w:cs="Tahoma"/>
          <w:b/>
        </w:rPr>
        <w:t>2.</w:t>
      </w:r>
      <w:r w:rsidRPr="00F8469A">
        <w:rPr>
          <w:rFonts w:ascii="Tahoma" w:hAnsi="Tahoma" w:cs="Tahoma"/>
          <w:b/>
        </w:rPr>
        <w:tab/>
        <w:t>Apologies for absence</w:t>
      </w:r>
    </w:p>
    <w:p w:rsidR="00F8469A" w:rsidRDefault="00F8469A" w:rsidP="00F8469A">
      <w:pPr>
        <w:ind w:left="720"/>
        <w:rPr>
          <w:rFonts w:ascii="Tahoma" w:hAnsi="Tahoma" w:cs="Tahoma"/>
        </w:rPr>
      </w:pPr>
      <w:r>
        <w:rPr>
          <w:rFonts w:ascii="Tahoma" w:hAnsi="Tahoma" w:cs="Tahoma"/>
        </w:rPr>
        <w:t xml:space="preserve">Apologies for absence were received from </w:t>
      </w:r>
      <w:proofErr w:type="spellStart"/>
      <w:r>
        <w:rPr>
          <w:rFonts w:ascii="Tahoma" w:hAnsi="Tahoma" w:cs="Tahoma"/>
        </w:rPr>
        <w:t>Cllrs</w:t>
      </w:r>
      <w:proofErr w:type="spellEnd"/>
      <w:r>
        <w:rPr>
          <w:rFonts w:ascii="Tahoma" w:hAnsi="Tahoma" w:cs="Tahoma"/>
        </w:rPr>
        <w:t xml:space="preserve"> </w:t>
      </w:r>
      <w:r w:rsidR="00D85C88">
        <w:rPr>
          <w:rFonts w:ascii="Tahoma" w:hAnsi="Tahoma" w:cs="Tahoma"/>
        </w:rPr>
        <w:t>S Shaw, L Richardson and P Dicke</w:t>
      </w:r>
      <w:r>
        <w:rPr>
          <w:rFonts w:ascii="Tahoma" w:hAnsi="Tahoma" w:cs="Tahoma"/>
        </w:rPr>
        <w:t>nson</w:t>
      </w:r>
    </w:p>
    <w:p w:rsidR="00F8469A" w:rsidRPr="00F8469A" w:rsidRDefault="00F8469A" w:rsidP="00F8469A">
      <w:pPr>
        <w:rPr>
          <w:rFonts w:ascii="Tahoma" w:hAnsi="Tahoma" w:cs="Tahoma"/>
          <w:b/>
        </w:rPr>
      </w:pPr>
      <w:r w:rsidRPr="00F8469A">
        <w:rPr>
          <w:rFonts w:ascii="Tahoma" w:hAnsi="Tahoma" w:cs="Tahoma"/>
          <w:b/>
        </w:rPr>
        <w:t>3.</w:t>
      </w:r>
      <w:r w:rsidRPr="00F8469A">
        <w:rPr>
          <w:rFonts w:ascii="Tahoma" w:hAnsi="Tahoma" w:cs="Tahoma"/>
          <w:b/>
        </w:rPr>
        <w:tab/>
        <w:t>Declaration of Interests</w:t>
      </w:r>
    </w:p>
    <w:p w:rsidR="00F8469A" w:rsidRDefault="00F8469A" w:rsidP="00F8469A">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F8469A" w:rsidRPr="00F8469A" w:rsidRDefault="00F8469A" w:rsidP="00F8469A">
      <w:pPr>
        <w:ind w:left="1440" w:hanging="720"/>
        <w:rPr>
          <w:rFonts w:ascii="Tahoma" w:hAnsi="Tahoma" w:cs="Tahoma"/>
          <w:i/>
        </w:rPr>
      </w:pPr>
      <w:r w:rsidRPr="00F8469A">
        <w:rPr>
          <w:rFonts w:ascii="Tahoma" w:hAnsi="Tahoma" w:cs="Tahoma"/>
          <w:i/>
        </w:rPr>
        <w:tab/>
      </w:r>
      <w:proofErr w:type="gramStart"/>
      <w:r w:rsidRPr="00F8469A">
        <w:rPr>
          <w:rFonts w:ascii="Tahoma" w:hAnsi="Tahoma" w:cs="Tahoma"/>
          <w:i/>
        </w:rPr>
        <w:t>(</w:t>
      </w:r>
      <w:proofErr w:type="spellStart"/>
      <w:r w:rsidRPr="00F8469A">
        <w:rPr>
          <w:rFonts w:ascii="Tahoma" w:hAnsi="Tahoma" w:cs="Tahoma"/>
          <w:i/>
        </w:rPr>
        <w:t>Cllr</w:t>
      </w:r>
      <w:proofErr w:type="spellEnd"/>
      <w:r w:rsidRPr="00F8469A">
        <w:rPr>
          <w:rFonts w:ascii="Tahoma" w:hAnsi="Tahoma" w:cs="Tahoma"/>
          <w:i/>
        </w:rPr>
        <w:t xml:space="preserve"> J </w:t>
      </w:r>
      <w:proofErr w:type="spellStart"/>
      <w:r w:rsidRPr="00F8469A">
        <w:rPr>
          <w:rFonts w:ascii="Tahoma" w:hAnsi="Tahoma" w:cs="Tahoma"/>
          <w:i/>
        </w:rPr>
        <w:t>Billaney</w:t>
      </w:r>
      <w:proofErr w:type="spellEnd"/>
      <w:r w:rsidRPr="00F8469A">
        <w:rPr>
          <w:rFonts w:ascii="Tahoma" w:hAnsi="Tahoma" w:cs="Tahoma"/>
          <w:i/>
        </w:rPr>
        <w:t xml:space="preserve"> declared a personal interest in item 16) iii) as she is an allotment holder).</w:t>
      </w:r>
      <w:proofErr w:type="gramEnd"/>
      <w:r w:rsidRPr="00F8469A">
        <w:rPr>
          <w:rFonts w:ascii="Tahoma" w:hAnsi="Tahoma" w:cs="Tahoma"/>
          <w:i/>
        </w:rPr>
        <w:t xml:space="preserve">  (</w:t>
      </w:r>
      <w:proofErr w:type="spellStart"/>
      <w:r w:rsidRPr="00F8469A">
        <w:rPr>
          <w:rFonts w:ascii="Tahoma" w:hAnsi="Tahoma" w:cs="Tahoma"/>
          <w:i/>
        </w:rPr>
        <w:t>Cllr</w:t>
      </w:r>
      <w:proofErr w:type="spellEnd"/>
      <w:r w:rsidRPr="00F8469A">
        <w:rPr>
          <w:rFonts w:ascii="Tahoma" w:hAnsi="Tahoma" w:cs="Tahoma"/>
          <w:i/>
        </w:rPr>
        <w:t xml:space="preserve"> R Dixon declared a personal interest in items 7 and 16) ii) as he is a member of the PCC)</w:t>
      </w:r>
    </w:p>
    <w:p w:rsidR="00F8469A" w:rsidRDefault="00F8469A" w:rsidP="00F8469A">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F8469A" w:rsidRDefault="00F8469A" w:rsidP="00F8469A">
      <w:pPr>
        <w:ind w:left="1440" w:hanging="720"/>
        <w:rPr>
          <w:rFonts w:ascii="Tahoma" w:hAnsi="Tahoma" w:cs="Tahoma"/>
        </w:rPr>
      </w:pPr>
      <w:r>
        <w:rPr>
          <w:rFonts w:ascii="Tahoma" w:hAnsi="Tahoma" w:cs="Tahoma"/>
        </w:rPr>
        <w:tab/>
        <w:t>There were no dispensations to note</w:t>
      </w:r>
    </w:p>
    <w:p w:rsidR="00F8469A" w:rsidRPr="00F8469A" w:rsidRDefault="00F8469A" w:rsidP="00F8469A">
      <w:pPr>
        <w:ind w:left="720" w:hanging="720"/>
        <w:rPr>
          <w:rFonts w:ascii="Tahoma" w:hAnsi="Tahoma" w:cs="Tahoma"/>
          <w:b/>
        </w:rPr>
      </w:pPr>
      <w:r w:rsidRPr="00F8469A">
        <w:rPr>
          <w:rFonts w:ascii="Tahoma" w:hAnsi="Tahoma" w:cs="Tahoma"/>
          <w:b/>
        </w:rPr>
        <w:t>4.</w:t>
      </w:r>
      <w:r w:rsidRPr="00F8469A">
        <w:rPr>
          <w:rFonts w:ascii="Tahoma" w:hAnsi="Tahoma" w:cs="Tahoma"/>
          <w:b/>
        </w:rPr>
        <w:tab/>
        <w:t>Approval of the Minutes of a meeting held on 8</w:t>
      </w:r>
      <w:r w:rsidRPr="00F8469A">
        <w:rPr>
          <w:rFonts w:ascii="Tahoma" w:hAnsi="Tahoma" w:cs="Tahoma"/>
          <w:b/>
          <w:vertAlign w:val="superscript"/>
        </w:rPr>
        <w:t>th</w:t>
      </w:r>
      <w:r w:rsidRPr="00F8469A">
        <w:rPr>
          <w:rFonts w:ascii="Tahoma" w:hAnsi="Tahoma" w:cs="Tahoma"/>
          <w:b/>
        </w:rPr>
        <w:t xml:space="preserve"> February 2022</w:t>
      </w:r>
    </w:p>
    <w:p w:rsidR="00F8469A" w:rsidRDefault="00F8469A" w:rsidP="00F8469A">
      <w:pPr>
        <w:ind w:left="720" w:hanging="720"/>
        <w:rPr>
          <w:rFonts w:ascii="Tahoma" w:hAnsi="Tahoma" w:cs="Tahoma"/>
        </w:rPr>
      </w:pPr>
      <w:r>
        <w:rPr>
          <w:rFonts w:ascii="Tahoma" w:hAnsi="Tahoma" w:cs="Tahoma"/>
        </w:rPr>
        <w:tab/>
        <w:t>The Minutes of a meeting held on 8</w:t>
      </w:r>
      <w:r w:rsidRPr="00F8469A">
        <w:rPr>
          <w:rFonts w:ascii="Tahoma" w:hAnsi="Tahoma" w:cs="Tahoma"/>
          <w:vertAlign w:val="superscript"/>
        </w:rPr>
        <w:t>th</w:t>
      </w:r>
      <w:r>
        <w:rPr>
          <w:rFonts w:ascii="Tahoma" w:hAnsi="Tahoma" w:cs="Tahoma"/>
        </w:rPr>
        <w:t xml:space="preserve"> February were approved as a correct record of proceedings thereat</w:t>
      </w:r>
    </w:p>
    <w:p w:rsidR="00F8469A" w:rsidRPr="00F8469A" w:rsidRDefault="00F8469A" w:rsidP="00F8469A">
      <w:pPr>
        <w:ind w:left="720" w:hanging="720"/>
        <w:rPr>
          <w:rFonts w:ascii="Tahoma" w:hAnsi="Tahoma" w:cs="Tahoma"/>
          <w:b/>
        </w:rPr>
      </w:pPr>
      <w:r w:rsidRPr="00F8469A">
        <w:rPr>
          <w:rFonts w:ascii="Tahoma" w:hAnsi="Tahoma" w:cs="Tahoma"/>
          <w:b/>
        </w:rPr>
        <w:t>5.</w:t>
      </w:r>
      <w:r w:rsidRPr="00F8469A">
        <w:rPr>
          <w:rFonts w:ascii="Tahoma" w:hAnsi="Tahoma" w:cs="Tahoma"/>
          <w:b/>
        </w:rPr>
        <w:tab/>
        <w:t>Matters arising from the Minutes of a meeting held on 8</w:t>
      </w:r>
      <w:r w:rsidRPr="00F8469A">
        <w:rPr>
          <w:rFonts w:ascii="Tahoma" w:hAnsi="Tahoma" w:cs="Tahoma"/>
          <w:b/>
          <w:vertAlign w:val="superscript"/>
        </w:rPr>
        <w:t>th</w:t>
      </w:r>
      <w:r w:rsidRPr="00F8469A">
        <w:rPr>
          <w:rFonts w:ascii="Tahoma" w:hAnsi="Tahoma" w:cs="Tahoma"/>
          <w:b/>
        </w:rPr>
        <w:t xml:space="preserve"> February 2022</w:t>
      </w:r>
    </w:p>
    <w:p w:rsidR="00F8469A" w:rsidRDefault="00F8469A" w:rsidP="00F8469A">
      <w:pPr>
        <w:ind w:left="720" w:hanging="720"/>
        <w:rPr>
          <w:rFonts w:ascii="Tahoma" w:hAnsi="Tahoma" w:cs="Tahoma"/>
        </w:rPr>
      </w:pPr>
      <w:r>
        <w:rPr>
          <w:rFonts w:ascii="Tahoma" w:hAnsi="Tahoma" w:cs="Tahoma"/>
        </w:rPr>
        <w:tab/>
        <w:t>Item 5</w:t>
      </w:r>
      <w:proofErr w:type="gramStart"/>
      <w:r>
        <w:rPr>
          <w:rFonts w:ascii="Tahoma" w:hAnsi="Tahoma" w:cs="Tahoma"/>
        </w:rPr>
        <w:t>)</w:t>
      </w:r>
      <w:proofErr w:type="spellStart"/>
      <w:proofErr w:type="gramEnd"/>
      <w:r>
        <w:rPr>
          <w:rFonts w:ascii="Tahoma" w:hAnsi="Tahoma" w:cs="Tahoma"/>
        </w:rPr>
        <w:t>i</w:t>
      </w:r>
      <w:proofErr w:type="spellEnd"/>
      <w:r>
        <w:rPr>
          <w:rFonts w:ascii="Tahoma" w:hAnsi="Tahoma" w:cs="Tahoma"/>
        </w:rPr>
        <w:t>)ii) – Bench – awaiting installation</w:t>
      </w:r>
    </w:p>
    <w:p w:rsidR="00F8469A" w:rsidRPr="00F8469A" w:rsidRDefault="00F8469A" w:rsidP="00F8469A">
      <w:pPr>
        <w:ind w:left="720" w:hanging="720"/>
        <w:rPr>
          <w:rFonts w:ascii="Tahoma" w:hAnsi="Tahoma" w:cs="Tahoma"/>
          <w:b/>
        </w:rPr>
      </w:pPr>
      <w:r w:rsidRPr="00F8469A">
        <w:rPr>
          <w:rFonts w:ascii="Tahoma" w:hAnsi="Tahoma" w:cs="Tahoma"/>
          <w:b/>
        </w:rPr>
        <w:t>6.</w:t>
      </w:r>
      <w:r w:rsidRPr="00F8469A">
        <w:rPr>
          <w:rFonts w:ascii="Tahoma" w:hAnsi="Tahoma" w:cs="Tahoma"/>
          <w:b/>
        </w:rPr>
        <w:tab/>
        <w:t>“</w:t>
      </w:r>
      <w:proofErr w:type="spellStart"/>
      <w:r w:rsidRPr="00F8469A">
        <w:rPr>
          <w:rFonts w:ascii="Tahoma" w:hAnsi="Tahoma" w:cs="Tahoma"/>
          <w:b/>
        </w:rPr>
        <w:t>Trashtalkers</w:t>
      </w:r>
      <w:proofErr w:type="spellEnd"/>
      <w:r w:rsidRPr="00F8469A">
        <w:rPr>
          <w:rFonts w:ascii="Tahoma" w:hAnsi="Tahoma" w:cs="Tahoma"/>
          <w:b/>
        </w:rPr>
        <w:t>” – funds – proposals for expenditure</w:t>
      </w:r>
    </w:p>
    <w:p w:rsidR="00F8469A" w:rsidRDefault="00F8469A" w:rsidP="00F8469A">
      <w:pPr>
        <w:ind w:left="720" w:hanging="720"/>
        <w:rPr>
          <w:rFonts w:ascii="Tahoma" w:hAnsi="Tahoma" w:cs="Tahoma"/>
        </w:rPr>
      </w:pPr>
      <w:r>
        <w:rPr>
          <w:rFonts w:ascii="Tahoma" w:hAnsi="Tahoma" w:cs="Tahoma"/>
        </w:rPr>
        <w:tab/>
        <w:t xml:space="preserve">Next agenda pending the receipt of information from </w:t>
      </w:r>
      <w:proofErr w:type="spellStart"/>
      <w:r>
        <w:rPr>
          <w:rFonts w:ascii="Tahoma" w:hAnsi="Tahoma" w:cs="Tahoma"/>
        </w:rPr>
        <w:t>Cllr</w:t>
      </w:r>
      <w:proofErr w:type="spellEnd"/>
      <w:r>
        <w:rPr>
          <w:rFonts w:ascii="Tahoma" w:hAnsi="Tahoma" w:cs="Tahoma"/>
        </w:rPr>
        <w:t xml:space="preserve"> S Shaw</w:t>
      </w:r>
    </w:p>
    <w:p w:rsidR="00F8469A" w:rsidRPr="00F8469A" w:rsidRDefault="00F8469A" w:rsidP="00F8469A">
      <w:pPr>
        <w:ind w:left="720" w:hanging="720"/>
        <w:rPr>
          <w:rFonts w:ascii="Tahoma" w:hAnsi="Tahoma" w:cs="Tahoma"/>
          <w:b/>
        </w:rPr>
      </w:pPr>
      <w:r w:rsidRPr="00F8469A">
        <w:rPr>
          <w:rFonts w:ascii="Tahoma" w:hAnsi="Tahoma" w:cs="Tahoma"/>
          <w:b/>
        </w:rPr>
        <w:t>7.</w:t>
      </w:r>
      <w:r w:rsidRPr="00F8469A">
        <w:rPr>
          <w:rFonts w:ascii="Tahoma" w:hAnsi="Tahoma" w:cs="Tahoma"/>
          <w:b/>
        </w:rPr>
        <w:tab/>
        <w:t xml:space="preserve">Memorials – Burial Ground/Churchyard </w:t>
      </w:r>
    </w:p>
    <w:p w:rsidR="00F8469A" w:rsidRDefault="00F8469A" w:rsidP="00F8469A">
      <w:pPr>
        <w:ind w:left="720" w:hanging="720"/>
        <w:rPr>
          <w:rFonts w:ascii="Tahoma" w:hAnsi="Tahoma" w:cs="Tahoma"/>
        </w:rPr>
      </w:pPr>
      <w:r>
        <w:rPr>
          <w:rFonts w:ascii="Tahoma" w:hAnsi="Tahoma" w:cs="Tahoma"/>
        </w:rPr>
        <w:tab/>
        <w:t xml:space="preserve">The Chairman confirmed that all notices are in place and there had been no contact received from headstone owners as yet – </w:t>
      </w:r>
      <w:r w:rsidRPr="00F8469A">
        <w:rPr>
          <w:rFonts w:ascii="Tahoma" w:hAnsi="Tahoma" w:cs="Tahoma"/>
          <w:b/>
        </w:rPr>
        <w:t>RESOLVED</w:t>
      </w:r>
      <w:r>
        <w:rPr>
          <w:rFonts w:ascii="Tahoma" w:hAnsi="Tahoma" w:cs="Tahoma"/>
        </w:rPr>
        <w:t xml:space="preserve"> noted</w:t>
      </w:r>
    </w:p>
    <w:p w:rsidR="00F8469A" w:rsidRDefault="00F8469A" w:rsidP="00F8469A">
      <w:pPr>
        <w:ind w:left="720" w:hanging="720"/>
        <w:rPr>
          <w:rFonts w:ascii="Tahoma" w:hAnsi="Tahoma" w:cs="Tahoma"/>
        </w:rPr>
      </w:pPr>
    </w:p>
    <w:p w:rsidR="00F8469A" w:rsidRDefault="00F8469A" w:rsidP="00F8469A">
      <w:pPr>
        <w:ind w:left="720" w:hanging="720"/>
        <w:rPr>
          <w:rFonts w:ascii="Tahoma" w:hAnsi="Tahoma" w:cs="Tahoma"/>
        </w:rPr>
      </w:pPr>
    </w:p>
    <w:p w:rsidR="00F8469A" w:rsidRDefault="00F8469A" w:rsidP="00F8469A">
      <w:pPr>
        <w:ind w:left="720" w:hanging="720"/>
        <w:rPr>
          <w:rFonts w:ascii="Tahoma" w:hAnsi="Tahoma" w:cs="Tahoma"/>
        </w:rPr>
      </w:pPr>
    </w:p>
    <w:p w:rsidR="00F8469A" w:rsidRPr="00F8469A" w:rsidRDefault="00F8469A" w:rsidP="00F8469A">
      <w:pPr>
        <w:ind w:left="720" w:hanging="720"/>
        <w:rPr>
          <w:rFonts w:ascii="Tahoma" w:hAnsi="Tahoma" w:cs="Tahoma"/>
          <w:b/>
        </w:rPr>
      </w:pPr>
      <w:r w:rsidRPr="00F8469A">
        <w:rPr>
          <w:rFonts w:ascii="Tahoma" w:hAnsi="Tahoma" w:cs="Tahoma"/>
          <w:b/>
        </w:rPr>
        <w:lastRenderedPageBreak/>
        <w:t>8.</w:t>
      </w:r>
      <w:r w:rsidRPr="00F8469A">
        <w:rPr>
          <w:rFonts w:ascii="Tahoma" w:hAnsi="Tahoma" w:cs="Tahoma"/>
          <w:b/>
        </w:rPr>
        <w:tab/>
        <w:t xml:space="preserve">Accounts for payment March 2022 </w:t>
      </w:r>
    </w:p>
    <w:p w:rsidR="00F8469A" w:rsidRDefault="00F8469A" w:rsidP="00F8469A">
      <w:pPr>
        <w:ind w:left="720" w:hanging="720"/>
        <w:rPr>
          <w:rFonts w:ascii="Tahoma" w:hAnsi="Tahoma" w:cs="Tahoma"/>
        </w:rPr>
      </w:pPr>
      <w:r>
        <w:rPr>
          <w:rFonts w:ascii="Tahoma" w:hAnsi="Tahoma" w:cs="Tahoma"/>
        </w:rPr>
        <w:tab/>
        <w:t xml:space="preserve">It was </w:t>
      </w:r>
      <w:r w:rsidRPr="00F8469A">
        <w:rPr>
          <w:rFonts w:ascii="Tahoma" w:hAnsi="Tahoma" w:cs="Tahoma"/>
          <w:b/>
        </w:rPr>
        <w:t>RESOLVED</w:t>
      </w:r>
      <w:r>
        <w:rPr>
          <w:rFonts w:ascii="Tahoma" w:hAnsi="Tahoma" w:cs="Tahoma"/>
        </w:rPr>
        <w:t xml:space="preserve"> that the following accounts be approved for payment for the month of March:-</w:t>
      </w:r>
    </w:p>
    <w:p w:rsidR="00F8469A" w:rsidRDefault="00F8469A" w:rsidP="00F8469A">
      <w:pPr>
        <w:ind w:left="720"/>
        <w:rPr>
          <w:rFonts w:ascii="Tahoma" w:hAnsi="Tahoma" w:cs="Tahoma"/>
        </w:rPr>
      </w:pPr>
      <w:r>
        <w:rPr>
          <w:rFonts w:ascii="Tahoma" w:hAnsi="Tahoma" w:cs="Tahoma"/>
        </w:rPr>
        <w:t>Salaries</w:t>
      </w:r>
    </w:p>
    <w:p w:rsidR="00F8469A" w:rsidRDefault="00F8469A" w:rsidP="00F8469A">
      <w:pPr>
        <w:ind w:left="720"/>
        <w:rPr>
          <w:rFonts w:ascii="Tahoma" w:hAnsi="Tahoma" w:cs="Tahoma"/>
        </w:rPr>
      </w:pPr>
      <w:r>
        <w:rPr>
          <w:rFonts w:ascii="Tahoma" w:hAnsi="Tahoma" w:cs="Tahoma"/>
        </w:rPr>
        <w:t>H P Services - £180.00 grass cutting etc</w:t>
      </w:r>
    </w:p>
    <w:p w:rsidR="00F8469A" w:rsidRDefault="00F8469A" w:rsidP="00F8469A">
      <w:pPr>
        <w:ind w:left="720"/>
        <w:rPr>
          <w:rFonts w:ascii="Tahoma" w:hAnsi="Tahoma" w:cs="Tahoma"/>
        </w:rPr>
      </w:pPr>
      <w:r>
        <w:rPr>
          <w:rFonts w:ascii="Tahoma" w:hAnsi="Tahoma" w:cs="Tahoma"/>
        </w:rPr>
        <w:t>J Cole - £104.64 – amenity area/bus shelter clean</w:t>
      </w:r>
    </w:p>
    <w:p w:rsidR="00F8469A" w:rsidRPr="00F8469A" w:rsidRDefault="00F8469A" w:rsidP="00F8469A">
      <w:pPr>
        <w:ind w:left="720" w:hanging="720"/>
        <w:rPr>
          <w:rFonts w:ascii="Tahoma" w:hAnsi="Tahoma" w:cs="Tahoma"/>
          <w:b/>
        </w:rPr>
      </w:pPr>
      <w:r w:rsidRPr="00F8469A">
        <w:rPr>
          <w:rFonts w:ascii="Tahoma" w:hAnsi="Tahoma" w:cs="Tahoma"/>
          <w:b/>
        </w:rPr>
        <w:t>9.</w:t>
      </w:r>
      <w:r w:rsidRPr="00F8469A">
        <w:rPr>
          <w:rFonts w:ascii="Tahoma" w:hAnsi="Tahoma" w:cs="Tahoma"/>
          <w:b/>
        </w:rPr>
        <w:tab/>
        <w:t>Planning Matters</w:t>
      </w:r>
    </w:p>
    <w:p w:rsidR="00F8469A" w:rsidRDefault="00F8469A" w:rsidP="00F8469A">
      <w:pPr>
        <w:ind w:left="720" w:hanging="720"/>
        <w:rPr>
          <w:rFonts w:ascii="Tahoma" w:hAnsi="Tahoma" w:cs="Tahoma"/>
        </w:rPr>
      </w:pPr>
      <w:r>
        <w:rPr>
          <w:rFonts w:ascii="Tahoma" w:hAnsi="Tahoma" w:cs="Tahoma"/>
        </w:rPr>
        <w:tab/>
      </w:r>
      <w:r>
        <w:rPr>
          <w:rStyle w:val="casenumber"/>
          <w:rFonts w:ascii="Arial" w:hAnsi="Arial" w:cs="Arial"/>
          <w:color w:val="333333"/>
          <w:sz w:val="28"/>
          <w:szCs w:val="28"/>
          <w:shd w:val="clear" w:color="auto" w:fill="FFFFFF"/>
        </w:rPr>
        <w:t>22/00455/PLF </w:t>
      </w:r>
      <w:r>
        <w:rPr>
          <w:rStyle w:val="divider1"/>
          <w:rFonts w:ascii="Arial" w:hAnsi="Arial" w:cs="Arial"/>
          <w:color w:val="333333"/>
          <w:sz w:val="28"/>
          <w:szCs w:val="28"/>
          <w:shd w:val="clear" w:color="auto" w:fill="FFFFFF"/>
        </w:rPr>
        <w:t>|</w:t>
      </w:r>
      <w:r>
        <w:rPr>
          <w:rFonts w:ascii="Arial" w:hAnsi="Arial" w:cs="Arial"/>
          <w:color w:val="333333"/>
          <w:sz w:val="28"/>
          <w:szCs w:val="28"/>
          <w:shd w:val="clear" w:color="auto" w:fill="FFFFFF"/>
        </w:rPr>
        <w:t> </w:t>
      </w:r>
      <w:r>
        <w:rPr>
          <w:rStyle w:val="description"/>
          <w:rFonts w:ascii="Arial" w:hAnsi="Arial" w:cs="Arial"/>
          <w:color w:val="333333"/>
          <w:sz w:val="28"/>
          <w:szCs w:val="28"/>
          <w:shd w:val="clear" w:color="auto" w:fill="FFFFFF"/>
        </w:rPr>
        <w:t>Erection of a single storey extension to rear following removal of existing conservatory </w:t>
      </w:r>
      <w:r>
        <w:rPr>
          <w:rStyle w:val="divider2"/>
          <w:rFonts w:ascii="Arial" w:hAnsi="Arial" w:cs="Arial"/>
          <w:color w:val="333333"/>
          <w:sz w:val="28"/>
          <w:szCs w:val="28"/>
          <w:shd w:val="clear" w:color="auto" w:fill="FFFFFF"/>
        </w:rPr>
        <w:t>|</w:t>
      </w:r>
      <w:r>
        <w:rPr>
          <w:rFonts w:ascii="Arial" w:hAnsi="Arial" w:cs="Arial"/>
          <w:color w:val="333333"/>
          <w:sz w:val="28"/>
          <w:szCs w:val="28"/>
          <w:shd w:val="clear" w:color="auto" w:fill="FFFFFF"/>
        </w:rPr>
        <w:t> </w:t>
      </w:r>
      <w:r>
        <w:rPr>
          <w:rStyle w:val="address"/>
          <w:rFonts w:ascii="Arial" w:hAnsi="Arial" w:cs="Arial"/>
          <w:color w:val="333333"/>
          <w:sz w:val="28"/>
          <w:szCs w:val="28"/>
          <w:shd w:val="clear" w:color="auto" w:fill="FFFFFF"/>
        </w:rPr>
        <w:t xml:space="preserve">Kimberley Chapel Lane </w:t>
      </w:r>
      <w:proofErr w:type="spellStart"/>
      <w:r>
        <w:rPr>
          <w:rStyle w:val="address"/>
          <w:rFonts w:ascii="Arial" w:hAnsi="Arial" w:cs="Arial"/>
          <w:color w:val="333333"/>
          <w:sz w:val="28"/>
          <w:szCs w:val="28"/>
          <w:shd w:val="clear" w:color="auto" w:fill="FFFFFF"/>
        </w:rPr>
        <w:t>Ottringham</w:t>
      </w:r>
      <w:proofErr w:type="spellEnd"/>
      <w:r>
        <w:rPr>
          <w:rStyle w:val="address"/>
          <w:rFonts w:ascii="Arial" w:hAnsi="Arial" w:cs="Arial"/>
          <w:color w:val="333333"/>
          <w:sz w:val="28"/>
          <w:szCs w:val="28"/>
          <w:shd w:val="clear" w:color="auto" w:fill="FFFFFF"/>
        </w:rPr>
        <w:t xml:space="preserve"> East Riding </w:t>
      </w:r>
      <w:proofErr w:type="gramStart"/>
      <w:r>
        <w:rPr>
          <w:rStyle w:val="address"/>
          <w:rFonts w:ascii="Arial" w:hAnsi="Arial" w:cs="Arial"/>
          <w:color w:val="333333"/>
          <w:sz w:val="28"/>
          <w:szCs w:val="28"/>
          <w:shd w:val="clear" w:color="auto" w:fill="FFFFFF"/>
        </w:rPr>
        <w:t>Of</w:t>
      </w:r>
      <w:proofErr w:type="gramEnd"/>
      <w:r>
        <w:rPr>
          <w:rStyle w:val="address"/>
          <w:rFonts w:ascii="Arial" w:hAnsi="Arial" w:cs="Arial"/>
          <w:color w:val="333333"/>
          <w:sz w:val="28"/>
          <w:szCs w:val="28"/>
          <w:shd w:val="clear" w:color="auto" w:fill="FFFFFF"/>
        </w:rPr>
        <w:t xml:space="preserve"> Yorkshire HU12 0AA – </w:t>
      </w:r>
      <w:r w:rsidRPr="00F8469A">
        <w:rPr>
          <w:rStyle w:val="address"/>
          <w:rFonts w:ascii="Arial" w:hAnsi="Arial" w:cs="Arial"/>
          <w:b/>
          <w:color w:val="333333"/>
          <w:sz w:val="28"/>
          <w:szCs w:val="28"/>
          <w:shd w:val="clear" w:color="auto" w:fill="FFFFFF"/>
        </w:rPr>
        <w:t>RESOLVED</w:t>
      </w:r>
      <w:r>
        <w:rPr>
          <w:rStyle w:val="address"/>
          <w:rFonts w:ascii="Arial" w:hAnsi="Arial" w:cs="Arial"/>
          <w:color w:val="333333"/>
          <w:sz w:val="28"/>
          <w:szCs w:val="28"/>
          <w:shd w:val="clear" w:color="auto" w:fill="FFFFFF"/>
        </w:rPr>
        <w:t xml:space="preserve"> support</w:t>
      </w:r>
    </w:p>
    <w:p w:rsidR="00F8469A" w:rsidRPr="00F8469A" w:rsidRDefault="00F8469A" w:rsidP="00F8469A">
      <w:pPr>
        <w:rPr>
          <w:rFonts w:ascii="Tahoma" w:hAnsi="Tahoma" w:cs="Tahoma"/>
          <w:b/>
        </w:rPr>
      </w:pPr>
      <w:r w:rsidRPr="00F8469A">
        <w:rPr>
          <w:rFonts w:ascii="Tahoma" w:hAnsi="Tahoma" w:cs="Tahoma"/>
          <w:b/>
        </w:rPr>
        <w:t>10.</w:t>
      </w:r>
      <w:r w:rsidRPr="00F8469A">
        <w:rPr>
          <w:rFonts w:ascii="Tahoma" w:hAnsi="Tahoma" w:cs="Tahoma"/>
          <w:b/>
        </w:rPr>
        <w:tab/>
        <w:t>Review of Burial charges – information attached</w:t>
      </w:r>
    </w:p>
    <w:p w:rsidR="00F8469A" w:rsidRDefault="00F8469A" w:rsidP="00F8469A">
      <w:pPr>
        <w:ind w:left="720"/>
        <w:rPr>
          <w:rFonts w:ascii="Tahoma" w:hAnsi="Tahoma" w:cs="Tahoma"/>
        </w:rPr>
      </w:pPr>
      <w:r>
        <w:rPr>
          <w:rFonts w:ascii="Tahoma" w:hAnsi="Tahoma" w:cs="Tahoma"/>
        </w:rPr>
        <w:t xml:space="preserve">Information on current burial charges having been previously circulated and following considerable discussion it was </w:t>
      </w:r>
      <w:r w:rsidRPr="00F8469A">
        <w:rPr>
          <w:rFonts w:ascii="Tahoma" w:hAnsi="Tahoma" w:cs="Tahoma"/>
          <w:b/>
        </w:rPr>
        <w:t>RESOLVED</w:t>
      </w:r>
      <w:r>
        <w:rPr>
          <w:rFonts w:ascii="Tahoma" w:hAnsi="Tahoma" w:cs="Tahoma"/>
        </w:rPr>
        <w:t xml:space="preserve"> that charges as of 1</w:t>
      </w:r>
      <w:r w:rsidRPr="00F8469A">
        <w:rPr>
          <w:rFonts w:ascii="Tahoma" w:hAnsi="Tahoma" w:cs="Tahoma"/>
          <w:vertAlign w:val="superscript"/>
        </w:rPr>
        <w:t>st</w:t>
      </w:r>
      <w:r>
        <w:rPr>
          <w:rFonts w:ascii="Tahoma" w:hAnsi="Tahoma" w:cs="Tahoma"/>
        </w:rPr>
        <w:t xml:space="preserve"> April 2022 be as per the attached schedule and that non-resident fees still apply</w:t>
      </w:r>
    </w:p>
    <w:p w:rsidR="00F8469A" w:rsidRPr="00B1404C" w:rsidRDefault="00F8469A" w:rsidP="00F8469A">
      <w:pPr>
        <w:rPr>
          <w:rFonts w:ascii="Tahoma" w:hAnsi="Tahoma" w:cs="Tahoma"/>
          <w:b/>
        </w:rPr>
      </w:pPr>
      <w:r w:rsidRPr="00B1404C">
        <w:rPr>
          <w:rFonts w:ascii="Tahoma" w:hAnsi="Tahoma" w:cs="Tahoma"/>
          <w:b/>
        </w:rPr>
        <w:t>11.</w:t>
      </w:r>
      <w:r w:rsidRPr="00B1404C">
        <w:rPr>
          <w:rFonts w:ascii="Tahoma" w:hAnsi="Tahoma" w:cs="Tahoma"/>
          <w:b/>
        </w:rPr>
        <w:tab/>
        <w:t>Letter from HART- request for funding</w:t>
      </w:r>
    </w:p>
    <w:p w:rsidR="00F8469A" w:rsidRDefault="00F8469A" w:rsidP="00B1404C">
      <w:pPr>
        <w:ind w:left="720"/>
        <w:rPr>
          <w:rFonts w:ascii="Tahoma" w:hAnsi="Tahoma" w:cs="Tahoma"/>
        </w:rPr>
      </w:pPr>
      <w:r>
        <w:rPr>
          <w:rFonts w:ascii="Tahoma" w:hAnsi="Tahoma" w:cs="Tahoma"/>
        </w:rPr>
        <w:t xml:space="preserve">It was </w:t>
      </w:r>
      <w:r w:rsidRPr="00B1404C">
        <w:rPr>
          <w:rFonts w:ascii="Tahoma" w:hAnsi="Tahoma" w:cs="Tahoma"/>
          <w:b/>
        </w:rPr>
        <w:t>RESOLVED</w:t>
      </w:r>
      <w:r>
        <w:rPr>
          <w:rFonts w:ascii="Tahoma" w:hAnsi="Tahoma" w:cs="Tahoma"/>
        </w:rPr>
        <w:t xml:space="preserve"> that this item be deferred to the next meetin</w:t>
      </w:r>
      <w:r w:rsidR="00B1404C">
        <w:rPr>
          <w:rFonts w:ascii="Tahoma" w:hAnsi="Tahoma" w:cs="Tahoma"/>
        </w:rPr>
        <w:t>g</w:t>
      </w:r>
      <w:r>
        <w:rPr>
          <w:rFonts w:ascii="Tahoma" w:hAnsi="Tahoma" w:cs="Tahoma"/>
        </w:rPr>
        <w:t xml:space="preserve"> </w:t>
      </w:r>
      <w:r w:rsidR="00B1404C">
        <w:rPr>
          <w:rFonts w:ascii="Tahoma" w:hAnsi="Tahoma" w:cs="Tahoma"/>
        </w:rPr>
        <w:t>pending the receipt of comments from residents</w:t>
      </w:r>
    </w:p>
    <w:p w:rsidR="00F8469A" w:rsidRPr="00B1404C" w:rsidRDefault="00F8469A" w:rsidP="00F8469A">
      <w:pPr>
        <w:rPr>
          <w:rFonts w:ascii="Tahoma" w:hAnsi="Tahoma" w:cs="Tahoma"/>
          <w:b/>
        </w:rPr>
      </w:pPr>
      <w:r w:rsidRPr="00B1404C">
        <w:rPr>
          <w:rFonts w:ascii="Tahoma" w:hAnsi="Tahoma" w:cs="Tahoma"/>
          <w:b/>
        </w:rPr>
        <w:t>12.</w:t>
      </w:r>
      <w:r w:rsidRPr="00B1404C">
        <w:rPr>
          <w:rFonts w:ascii="Tahoma" w:hAnsi="Tahoma" w:cs="Tahoma"/>
          <w:b/>
        </w:rPr>
        <w:tab/>
        <w:t xml:space="preserve">Play Area/Pocket Garden </w:t>
      </w:r>
      <w:r w:rsidRPr="00B1404C">
        <w:rPr>
          <w:rFonts w:ascii="Tahoma" w:hAnsi="Tahoma" w:cs="Tahoma"/>
          <w:b/>
        </w:rPr>
        <w:tab/>
      </w:r>
    </w:p>
    <w:p w:rsidR="00B1404C" w:rsidRDefault="00B1404C" w:rsidP="00B1404C">
      <w:pPr>
        <w:ind w:left="720"/>
        <w:rPr>
          <w:rFonts w:ascii="Tahoma" w:hAnsi="Tahoma" w:cs="Tahoma"/>
        </w:rPr>
      </w:pPr>
      <w:r>
        <w:rPr>
          <w:rFonts w:ascii="Tahoma" w:hAnsi="Tahoma" w:cs="Tahoma"/>
        </w:rPr>
        <w:t xml:space="preserve">The Chairman confirmed that a site meeting had taken place recently with </w:t>
      </w:r>
      <w:proofErr w:type="spellStart"/>
      <w:r>
        <w:rPr>
          <w:rFonts w:ascii="Tahoma" w:hAnsi="Tahoma" w:cs="Tahoma"/>
        </w:rPr>
        <w:t>Cllr</w:t>
      </w:r>
      <w:proofErr w:type="spellEnd"/>
      <w:r>
        <w:rPr>
          <w:rFonts w:ascii="Tahoma" w:hAnsi="Tahoma" w:cs="Tahoma"/>
        </w:rPr>
        <w:t xml:space="preserve"> S Shaw and </w:t>
      </w:r>
      <w:proofErr w:type="spellStart"/>
      <w:r>
        <w:rPr>
          <w:rFonts w:ascii="Tahoma" w:hAnsi="Tahoma" w:cs="Tahoma"/>
        </w:rPr>
        <w:t>Mr</w:t>
      </w:r>
      <w:proofErr w:type="spellEnd"/>
      <w:r>
        <w:rPr>
          <w:rFonts w:ascii="Tahoma" w:hAnsi="Tahoma" w:cs="Tahoma"/>
        </w:rPr>
        <w:t xml:space="preserve"> C Hoe regarding proposed fencing at the play area and that pruning of trees is continuing – </w:t>
      </w:r>
      <w:r w:rsidRPr="00B1404C">
        <w:rPr>
          <w:rFonts w:ascii="Tahoma" w:hAnsi="Tahoma" w:cs="Tahoma"/>
          <w:b/>
        </w:rPr>
        <w:t>RESOLVED</w:t>
      </w:r>
      <w:r>
        <w:rPr>
          <w:rFonts w:ascii="Tahoma" w:hAnsi="Tahoma" w:cs="Tahoma"/>
        </w:rPr>
        <w:t xml:space="preserve"> noted</w:t>
      </w:r>
    </w:p>
    <w:p w:rsidR="00F8469A" w:rsidRPr="00B1404C" w:rsidRDefault="00F8469A" w:rsidP="00F8469A">
      <w:pPr>
        <w:rPr>
          <w:rFonts w:ascii="Tahoma" w:hAnsi="Tahoma" w:cs="Tahoma"/>
          <w:b/>
        </w:rPr>
      </w:pPr>
      <w:r w:rsidRPr="00B1404C">
        <w:rPr>
          <w:rFonts w:ascii="Tahoma" w:hAnsi="Tahoma" w:cs="Tahoma"/>
          <w:b/>
        </w:rPr>
        <w:t>13.</w:t>
      </w:r>
      <w:r w:rsidRPr="00B1404C">
        <w:rPr>
          <w:rFonts w:ascii="Tahoma" w:hAnsi="Tahoma" w:cs="Tahoma"/>
          <w:b/>
        </w:rPr>
        <w:tab/>
        <w:t>Proposed Tree Planting – railway track</w:t>
      </w:r>
    </w:p>
    <w:p w:rsidR="00B1404C" w:rsidRDefault="00B1404C" w:rsidP="00F8469A">
      <w:pPr>
        <w:rPr>
          <w:rFonts w:ascii="Tahoma" w:hAnsi="Tahoma" w:cs="Tahoma"/>
        </w:rPr>
      </w:pPr>
      <w:r>
        <w:rPr>
          <w:rFonts w:ascii="Tahoma" w:hAnsi="Tahoma" w:cs="Tahoma"/>
        </w:rPr>
        <w:tab/>
        <w:t xml:space="preserve">It was </w:t>
      </w:r>
      <w:r w:rsidRPr="00B1404C">
        <w:rPr>
          <w:rFonts w:ascii="Tahoma" w:hAnsi="Tahoma" w:cs="Tahoma"/>
          <w:b/>
        </w:rPr>
        <w:t>RESOLVED</w:t>
      </w:r>
      <w:r>
        <w:rPr>
          <w:rFonts w:ascii="Tahoma" w:hAnsi="Tahoma" w:cs="Tahoma"/>
        </w:rPr>
        <w:t xml:space="preserve"> that the clerk pursue this matter with ERYC</w:t>
      </w:r>
    </w:p>
    <w:p w:rsidR="00F8469A" w:rsidRPr="00B1404C" w:rsidRDefault="00F8469A" w:rsidP="00F8469A">
      <w:pPr>
        <w:rPr>
          <w:rFonts w:ascii="Tahoma" w:hAnsi="Tahoma" w:cs="Tahoma"/>
          <w:b/>
        </w:rPr>
      </w:pPr>
      <w:r w:rsidRPr="00B1404C">
        <w:rPr>
          <w:rFonts w:ascii="Tahoma" w:hAnsi="Tahoma" w:cs="Tahoma"/>
          <w:b/>
        </w:rPr>
        <w:t>14.</w:t>
      </w:r>
      <w:r w:rsidRPr="00B1404C">
        <w:rPr>
          <w:rFonts w:ascii="Tahoma" w:hAnsi="Tahoma" w:cs="Tahoma"/>
          <w:b/>
        </w:rPr>
        <w:tab/>
        <w:t xml:space="preserve">Proposed H </w:t>
      </w:r>
      <w:proofErr w:type="gramStart"/>
      <w:r w:rsidRPr="00B1404C">
        <w:rPr>
          <w:rFonts w:ascii="Tahoma" w:hAnsi="Tahoma" w:cs="Tahoma"/>
          <w:b/>
        </w:rPr>
        <w:t>Bar</w:t>
      </w:r>
      <w:proofErr w:type="gramEnd"/>
      <w:r w:rsidRPr="00B1404C">
        <w:rPr>
          <w:rFonts w:ascii="Tahoma" w:hAnsi="Tahoma" w:cs="Tahoma"/>
          <w:b/>
        </w:rPr>
        <w:t xml:space="preserve"> – Watts Arms Pub</w:t>
      </w:r>
    </w:p>
    <w:p w:rsidR="00B1404C" w:rsidRDefault="00B1404C" w:rsidP="00B1404C">
      <w:pPr>
        <w:ind w:left="720"/>
        <w:rPr>
          <w:rFonts w:ascii="Tahoma" w:hAnsi="Tahoma" w:cs="Tahoma"/>
        </w:rPr>
      </w:pPr>
      <w:r>
        <w:rPr>
          <w:rFonts w:ascii="Tahoma" w:hAnsi="Tahoma" w:cs="Tahoma"/>
        </w:rPr>
        <w:t xml:space="preserve">The Chairman commented on a letter received from ERYC Highways confirming that they could not support the installation of an H bar.  It was </w:t>
      </w:r>
      <w:r w:rsidRPr="00B1404C">
        <w:rPr>
          <w:rFonts w:ascii="Tahoma" w:hAnsi="Tahoma" w:cs="Tahoma"/>
          <w:b/>
        </w:rPr>
        <w:t>RESOLVED</w:t>
      </w:r>
      <w:r>
        <w:rPr>
          <w:rFonts w:ascii="Tahoma" w:hAnsi="Tahoma" w:cs="Tahoma"/>
        </w:rPr>
        <w:t xml:space="preserve"> that thanks be forwarded to ERYC for their consideration of this request</w:t>
      </w:r>
    </w:p>
    <w:p w:rsidR="00F8469A" w:rsidRPr="00B1404C" w:rsidRDefault="00F8469A" w:rsidP="00F8469A">
      <w:pPr>
        <w:rPr>
          <w:rFonts w:ascii="Tahoma" w:hAnsi="Tahoma" w:cs="Tahoma"/>
          <w:b/>
        </w:rPr>
      </w:pPr>
      <w:r w:rsidRPr="00B1404C">
        <w:rPr>
          <w:rFonts w:ascii="Tahoma" w:hAnsi="Tahoma" w:cs="Tahoma"/>
          <w:b/>
        </w:rPr>
        <w:t>15.</w:t>
      </w:r>
      <w:r w:rsidRPr="00B1404C">
        <w:rPr>
          <w:rFonts w:ascii="Tahoma" w:hAnsi="Tahoma" w:cs="Tahoma"/>
          <w:b/>
        </w:rPr>
        <w:tab/>
        <w:t>Queens Green Canopy</w:t>
      </w:r>
    </w:p>
    <w:p w:rsidR="00B1404C" w:rsidRDefault="00B1404C" w:rsidP="00B1404C">
      <w:pPr>
        <w:ind w:left="720"/>
        <w:rPr>
          <w:rFonts w:ascii="Tahoma" w:hAnsi="Tahoma" w:cs="Tahoma"/>
        </w:rPr>
      </w:pPr>
      <w:r>
        <w:rPr>
          <w:rFonts w:ascii="Tahoma" w:hAnsi="Tahoma" w:cs="Tahoma"/>
        </w:rPr>
        <w:t>The Chairman reported that trees would be delivered between 28</w:t>
      </w:r>
      <w:r w:rsidRPr="00B1404C">
        <w:rPr>
          <w:rFonts w:ascii="Tahoma" w:hAnsi="Tahoma" w:cs="Tahoma"/>
          <w:vertAlign w:val="superscript"/>
        </w:rPr>
        <w:t>th</w:t>
      </w:r>
      <w:r>
        <w:rPr>
          <w:rFonts w:ascii="Tahoma" w:hAnsi="Tahoma" w:cs="Tahoma"/>
        </w:rPr>
        <w:t xml:space="preserve"> February and 11</w:t>
      </w:r>
      <w:r w:rsidRPr="00B1404C">
        <w:rPr>
          <w:rFonts w:ascii="Tahoma" w:hAnsi="Tahoma" w:cs="Tahoma"/>
          <w:vertAlign w:val="superscript"/>
        </w:rPr>
        <w:t>th</w:t>
      </w:r>
      <w:r>
        <w:rPr>
          <w:rFonts w:ascii="Tahoma" w:hAnsi="Tahoma" w:cs="Tahoma"/>
        </w:rPr>
        <w:t xml:space="preserve"> March and that a “family planting day” had been </w:t>
      </w:r>
      <w:proofErr w:type="spellStart"/>
      <w:r>
        <w:rPr>
          <w:rFonts w:ascii="Tahoma" w:hAnsi="Tahoma" w:cs="Tahoma"/>
        </w:rPr>
        <w:t>organised</w:t>
      </w:r>
      <w:proofErr w:type="spellEnd"/>
      <w:r>
        <w:rPr>
          <w:rFonts w:ascii="Tahoma" w:hAnsi="Tahoma" w:cs="Tahoma"/>
        </w:rPr>
        <w:t xml:space="preserve"> for the 12</w:t>
      </w:r>
      <w:r w:rsidRPr="00B1404C">
        <w:rPr>
          <w:rFonts w:ascii="Tahoma" w:hAnsi="Tahoma" w:cs="Tahoma"/>
          <w:vertAlign w:val="superscript"/>
        </w:rPr>
        <w:t>th</w:t>
      </w:r>
      <w:r>
        <w:rPr>
          <w:rFonts w:ascii="Tahoma" w:hAnsi="Tahoma" w:cs="Tahoma"/>
        </w:rPr>
        <w:t xml:space="preserve"> March – </w:t>
      </w:r>
      <w:r w:rsidRPr="00B1404C">
        <w:rPr>
          <w:rFonts w:ascii="Tahoma" w:hAnsi="Tahoma" w:cs="Tahoma"/>
          <w:b/>
        </w:rPr>
        <w:t>RESOLVED</w:t>
      </w:r>
      <w:r>
        <w:rPr>
          <w:rFonts w:ascii="Tahoma" w:hAnsi="Tahoma" w:cs="Tahoma"/>
        </w:rPr>
        <w:t xml:space="preserve"> noted</w:t>
      </w:r>
    </w:p>
    <w:p w:rsidR="00F8469A" w:rsidRPr="00B1404C" w:rsidRDefault="00F8469A" w:rsidP="00F8469A">
      <w:pPr>
        <w:ind w:left="720" w:hanging="720"/>
        <w:rPr>
          <w:rFonts w:ascii="Tahoma" w:hAnsi="Tahoma" w:cs="Tahoma"/>
          <w:b/>
        </w:rPr>
      </w:pPr>
      <w:r w:rsidRPr="00B1404C">
        <w:rPr>
          <w:rFonts w:ascii="Tahoma" w:hAnsi="Tahoma" w:cs="Tahoma"/>
          <w:b/>
        </w:rPr>
        <w:t>16.</w:t>
      </w:r>
      <w:r w:rsidRPr="00B1404C">
        <w:rPr>
          <w:rFonts w:ascii="Tahoma" w:hAnsi="Tahoma" w:cs="Tahoma"/>
          <w:b/>
        </w:rPr>
        <w:tab/>
        <w:t>Reports from Village Amenity Representatives</w:t>
      </w:r>
    </w:p>
    <w:p w:rsidR="00F8469A" w:rsidRDefault="00F8469A" w:rsidP="00F8469A">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Amenity Area </w:t>
      </w:r>
      <w:r w:rsidR="00B1404C">
        <w:rPr>
          <w:rFonts w:ascii="Tahoma" w:hAnsi="Tahoma" w:cs="Tahoma"/>
        </w:rPr>
        <w:t xml:space="preserve">– The Chairman reported that no damage had been caused during recent storm – </w:t>
      </w:r>
      <w:r w:rsidR="00B1404C" w:rsidRPr="00B1404C">
        <w:rPr>
          <w:rFonts w:ascii="Tahoma" w:hAnsi="Tahoma" w:cs="Tahoma"/>
          <w:b/>
        </w:rPr>
        <w:t>RESOLVED</w:t>
      </w:r>
      <w:r w:rsidR="00B1404C">
        <w:rPr>
          <w:rFonts w:ascii="Tahoma" w:hAnsi="Tahoma" w:cs="Tahoma"/>
        </w:rPr>
        <w:t xml:space="preserve"> noted</w:t>
      </w:r>
    </w:p>
    <w:p w:rsidR="00F8469A" w:rsidRDefault="00F8469A" w:rsidP="00B1404C">
      <w:pPr>
        <w:ind w:left="1440" w:hanging="720"/>
        <w:rPr>
          <w:rFonts w:ascii="Tahoma" w:hAnsi="Tahoma" w:cs="Tahoma"/>
        </w:rPr>
      </w:pPr>
      <w:r>
        <w:rPr>
          <w:rFonts w:ascii="Tahoma" w:hAnsi="Tahoma" w:cs="Tahoma"/>
        </w:rPr>
        <w:t>ii)</w:t>
      </w:r>
      <w:r>
        <w:rPr>
          <w:rFonts w:ascii="Tahoma" w:hAnsi="Tahoma" w:cs="Tahoma"/>
        </w:rPr>
        <w:tab/>
        <w:t>Burial Ground and Church Yard</w:t>
      </w:r>
      <w:r w:rsidR="00B1404C">
        <w:rPr>
          <w:rFonts w:ascii="Tahoma" w:hAnsi="Tahoma" w:cs="Tahoma"/>
        </w:rPr>
        <w:t xml:space="preserve"> – there was nothing further to report at this time</w:t>
      </w:r>
      <w:r>
        <w:rPr>
          <w:rFonts w:ascii="Tahoma" w:hAnsi="Tahoma" w:cs="Tahoma"/>
        </w:rPr>
        <w:tab/>
      </w:r>
    </w:p>
    <w:p w:rsidR="00F8469A" w:rsidRDefault="00F8469A" w:rsidP="00F8469A">
      <w:pPr>
        <w:numPr>
          <w:ilvl w:val="0"/>
          <w:numId w:val="1"/>
        </w:numPr>
        <w:rPr>
          <w:rFonts w:ascii="Tahoma" w:hAnsi="Tahoma" w:cs="Tahoma"/>
        </w:rPr>
      </w:pPr>
      <w:r>
        <w:rPr>
          <w:rFonts w:ascii="Tahoma" w:hAnsi="Tahoma" w:cs="Tahoma"/>
        </w:rPr>
        <w:t xml:space="preserve">Allotments </w:t>
      </w:r>
      <w:r w:rsidR="00B1404C">
        <w:rPr>
          <w:rFonts w:ascii="Tahoma" w:hAnsi="Tahoma" w:cs="Tahoma"/>
        </w:rPr>
        <w:t>– prices for allotments were confirmed:  £20.00 (full plot) £15.00 part plot</w:t>
      </w:r>
    </w:p>
    <w:p w:rsidR="00F8469A" w:rsidRPr="00B1404C" w:rsidRDefault="00F8469A" w:rsidP="00F8469A">
      <w:pPr>
        <w:rPr>
          <w:rFonts w:ascii="Tahoma" w:hAnsi="Tahoma" w:cs="Tahoma"/>
          <w:b/>
        </w:rPr>
      </w:pPr>
      <w:r w:rsidRPr="00B1404C">
        <w:rPr>
          <w:rFonts w:ascii="Tahoma" w:hAnsi="Tahoma" w:cs="Tahoma"/>
          <w:b/>
        </w:rPr>
        <w:t>17.</w:t>
      </w:r>
      <w:r w:rsidRPr="00B1404C">
        <w:rPr>
          <w:rFonts w:ascii="Tahoma" w:hAnsi="Tahoma" w:cs="Tahoma"/>
          <w:b/>
        </w:rPr>
        <w:tab/>
        <w:t>Correspondence</w:t>
      </w:r>
    </w:p>
    <w:p w:rsidR="00B1404C" w:rsidRDefault="00B1404C" w:rsidP="00F8469A">
      <w:pPr>
        <w:rPr>
          <w:rFonts w:ascii="Tahoma" w:hAnsi="Tahoma" w:cs="Tahoma"/>
        </w:rPr>
      </w:pPr>
      <w:r>
        <w:rPr>
          <w:rFonts w:ascii="Tahoma" w:hAnsi="Tahoma" w:cs="Tahoma"/>
        </w:rPr>
        <w:tab/>
        <w:t>There was no correspondence</w:t>
      </w:r>
    </w:p>
    <w:p w:rsidR="00F8469A" w:rsidRPr="00B1404C" w:rsidRDefault="00F8469A" w:rsidP="00F8469A">
      <w:pPr>
        <w:rPr>
          <w:rFonts w:ascii="Tahoma" w:hAnsi="Tahoma" w:cs="Tahoma"/>
          <w:b/>
        </w:rPr>
      </w:pPr>
      <w:r w:rsidRPr="00B1404C">
        <w:rPr>
          <w:rFonts w:ascii="Tahoma" w:hAnsi="Tahoma" w:cs="Tahoma"/>
          <w:b/>
        </w:rPr>
        <w:t>18.</w:t>
      </w:r>
      <w:r w:rsidRPr="00B1404C">
        <w:rPr>
          <w:rFonts w:ascii="Tahoma" w:hAnsi="Tahoma" w:cs="Tahoma"/>
          <w:b/>
        </w:rPr>
        <w:tab/>
        <w:t>Information/Future Business</w:t>
      </w:r>
    </w:p>
    <w:p w:rsidR="00B1404C" w:rsidRDefault="00B1404C" w:rsidP="00F8469A">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r>
      <w:proofErr w:type="spellStart"/>
      <w:r>
        <w:rPr>
          <w:rFonts w:ascii="Tahoma" w:hAnsi="Tahoma" w:cs="Tahoma"/>
        </w:rPr>
        <w:t>Cllr</w:t>
      </w:r>
      <w:proofErr w:type="spellEnd"/>
      <w:r>
        <w:rPr>
          <w:rFonts w:ascii="Tahoma" w:hAnsi="Tahoma" w:cs="Tahoma"/>
        </w:rPr>
        <w:t xml:space="preserve"> R Dixon – apologies – April meeting</w:t>
      </w:r>
    </w:p>
    <w:p w:rsidR="00B1404C" w:rsidRDefault="00B1404C" w:rsidP="00B1404C">
      <w:pPr>
        <w:ind w:left="720" w:hanging="720"/>
        <w:rPr>
          <w:rFonts w:ascii="Tahoma" w:hAnsi="Tahoma" w:cs="Tahoma"/>
        </w:rPr>
      </w:pPr>
      <w:r>
        <w:rPr>
          <w:rFonts w:ascii="Tahoma" w:hAnsi="Tahoma" w:cs="Tahoma"/>
        </w:rPr>
        <w:tab/>
        <w:t>ii)</w:t>
      </w:r>
      <w:r>
        <w:rPr>
          <w:rFonts w:ascii="Tahoma" w:hAnsi="Tahoma" w:cs="Tahoma"/>
        </w:rPr>
        <w:tab/>
        <w:t xml:space="preserve">The Chairman confirmed that she would be attending an afternoon tea </w:t>
      </w:r>
    </w:p>
    <w:p w:rsidR="00B1404C" w:rsidRDefault="00B1404C" w:rsidP="00B1404C">
      <w:pPr>
        <w:ind w:left="720" w:hanging="720"/>
        <w:rPr>
          <w:rFonts w:ascii="Tahoma" w:hAnsi="Tahoma" w:cs="Tahoma"/>
        </w:rPr>
      </w:pPr>
      <w:r>
        <w:rPr>
          <w:rFonts w:ascii="Tahoma" w:hAnsi="Tahoma" w:cs="Tahoma"/>
        </w:rPr>
        <w:tab/>
      </w:r>
      <w:r>
        <w:rPr>
          <w:rFonts w:ascii="Tahoma" w:hAnsi="Tahoma" w:cs="Tahoma"/>
        </w:rPr>
        <w:tab/>
      </w:r>
      <w:proofErr w:type="gramStart"/>
      <w:r>
        <w:rPr>
          <w:rFonts w:ascii="Tahoma" w:hAnsi="Tahoma" w:cs="Tahoma"/>
        </w:rPr>
        <w:t>event</w:t>
      </w:r>
      <w:proofErr w:type="gramEnd"/>
      <w:r>
        <w:rPr>
          <w:rFonts w:ascii="Tahoma" w:hAnsi="Tahoma" w:cs="Tahoma"/>
        </w:rPr>
        <w:t xml:space="preserve"> hosted by </w:t>
      </w:r>
      <w:proofErr w:type="spellStart"/>
      <w:r>
        <w:rPr>
          <w:rFonts w:ascii="Tahoma" w:hAnsi="Tahoma" w:cs="Tahoma"/>
        </w:rPr>
        <w:t>Withernsea</w:t>
      </w:r>
      <w:proofErr w:type="spellEnd"/>
      <w:r>
        <w:rPr>
          <w:rFonts w:ascii="Tahoma" w:hAnsi="Tahoma" w:cs="Tahoma"/>
        </w:rPr>
        <w:t xml:space="preserve"> Town Council</w:t>
      </w:r>
    </w:p>
    <w:p w:rsidR="00B1404C" w:rsidRDefault="00B1404C" w:rsidP="00B1404C">
      <w:pPr>
        <w:ind w:left="720" w:hanging="720"/>
      </w:pPr>
      <w:r>
        <w:rPr>
          <w:rFonts w:ascii="Tahoma" w:hAnsi="Tahoma" w:cs="Tahoma"/>
        </w:rPr>
        <w:lastRenderedPageBreak/>
        <w:t>iii)</w:t>
      </w:r>
      <w:r>
        <w:rPr>
          <w:rFonts w:ascii="Tahoma" w:hAnsi="Tahoma" w:cs="Tahoma"/>
        </w:rPr>
        <w:tab/>
        <w:t>Potholes – Chapel Lane – clerk to report to ERYC</w:t>
      </w:r>
    </w:p>
    <w:p w:rsidR="00F8469A" w:rsidRDefault="00F8469A" w:rsidP="00F8469A"/>
    <w:p w:rsidR="00F8469A" w:rsidRDefault="00F8469A" w:rsidP="00F8469A"/>
    <w:p w:rsidR="008A2BA5" w:rsidRDefault="008A2BA5"/>
    <w:sectPr w:rsidR="008A2BA5" w:rsidSect="00CD0C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F8469A"/>
    <w:rsid w:val="0051554F"/>
    <w:rsid w:val="008A2BA5"/>
    <w:rsid w:val="00B1404C"/>
    <w:rsid w:val="00D85C88"/>
    <w:rsid w:val="00F846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F8469A"/>
  </w:style>
  <w:style w:type="character" w:customStyle="1" w:styleId="divider1">
    <w:name w:val="divider1"/>
    <w:basedOn w:val="DefaultParagraphFont"/>
    <w:rsid w:val="00F8469A"/>
  </w:style>
  <w:style w:type="character" w:customStyle="1" w:styleId="description">
    <w:name w:val="description"/>
    <w:basedOn w:val="DefaultParagraphFont"/>
    <w:rsid w:val="00F8469A"/>
  </w:style>
  <w:style w:type="character" w:customStyle="1" w:styleId="divider2">
    <w:name w:val="divider2"/>
    <w:basedOn w:val="DefaultParagraphFont"/>
    <w:rsid w:val="00F8469A"/>
  </w:style>
  <w:style w:type="character" w:customStyle="1" w:styleId="address">
    <w:name w:val="address"/>
    <w:basedOn w:val="DefaultParagraphFont"/>
    <w:rsid w:val="00F8469A"/>
  </w:style>
  <w:style w:type="paragraph" w:styleId="ListParagraph">
    <w:name w:val="List Paragraph"/>
    <w:basedOn w:val="Normal"/>
    <w:uiPriority w:val="34"/>
    <w:qFormat/>
    <w:rsid w:val="00F846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2022-03-04T12:38:00Z</dcterms:created>
  <dcterms:modified xsi:type="dcterms:W3CDTF">2022-04-07T12:16:00Z</dcterms:modified>
</cp:coreProperties>
</file>