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F9" w:rsidRDefault="006F5DF9" w:rsidP="006F5DF9">
      <w:pPr>
        <w:jc w:val="center"/>
        <w:rPr>
          <w:b/>
          <w:sz w:val="40"/>
          <w:szCs w:val="40"/>
        </w:rPr>
      </w:pPr>
      <w:r>
        <w:rPr>
          <w:b/>
          <w:sz w:val="40"/>
          <w:szCs w:val="40"/>
        </w:rPr>
        <w:t>OTTRINGHAM PARISH COUNCIL</w:t>
      </w:r>
    </w:p>
    <w:p w:rsidR="006F5DF9" w:rsidRDefault="006F5DF9" w:rsidP="006F5DF9"/>
    <w:p w:rsidR="006F5DF9" w:rsidRDefault="006F5DF9" w:rsidP="006F5DF9">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6F5DF9" w:rsidRDefault="006F5DF9" w:rsidP="006F5DF9">
      <w:pPr>
        <w:ind w:left="720" w:firstLine="720"/>
      </w:pPr>
      <w:r>
        <w:t>Saxby Cottage</w:t>
      </w:r>
      <w:r>
        <w:tab/>
      </w:r>
      <w:r>
        <w:tab/>
      </w:r>
      <w:r>
        <w:tab/>
      </w:r>
      <w:r>
        <w:tab/>
      </w:r>
      <w:r>
        <w:tab/>
        <w:t xml:space="preserve">             </w:t>
      </w:r>
      <w:proofErr w:type="spellStart"/>
      <w:r>
        <w:t>Manesty</w:t>
      </w:r>
      <w:proofErr w:type="spellEnd"/>
    </w:p>
    <w:p w:rsidR="006F5DF9" w:rsidRDefault="006F5DF9" w:rsidP="006F5DF9">
      <w:r>
        <w:t xml:space="preserve">                         </w:t>
      </w:r>
      <w:proofErr w:type="spellStart"/>
      <w:r>
        <w:t>Keyingham</w:t>
      </w:r>
      <w:proofErr w:type="spellEnd"/>
      <w:r>
        <w:t xml:space="preserve"> Road</w:t>
      </w:r>
      <w:r>
        <w:tab/>
      </w:r>
      <w:r>
        <w:tab/>
      </w:r>
      <w:r>
        <w:tab/>
      </w:r>
      <w:r>
        <w:tab/>
      </w:r>
      <w:r>
        <w:tab/>
        <w:t>6 South Park</w:t>
      </w:r>
      <w:r>
        <w:tab/>
      </w:r>
    </w:p>
    <w:p w:rsidR="006F5DF9" w:rsidRDefault="006F5DF9" w:rsidP="006F5DF9">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6F5DF9" w:rsidRDefault="006F5DF9" w:rsidP="006F5DF9">
      <w:pPr>
        <w:jc w:val="center"/>
      </w:pPr>
      <w:r>
        <w:t xml:space="preserve"> HU12 0AL</w:t>
      </w:r>
      <w:r>
        <w:tab/>
      </w:r>
      <w:r>
        <w:tab/>
      </w:r>
      <w:r>
        <w:tab/>
      </w:r>
      <w:r>
        <w:tab/>
      </w:r>
      <w:r>
        <w:tab/>
      </w:r>
      <w:r>
        <w:tab/>
        <w:t>HU12 0HG</w:t>
      </w:r>
    </w:p>
    <w:p w:rsidR="006F5DF9" w:rsidRDefault="006F5DF9" w:rsidP="006F5DF9">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6F5DF9" w:rsidRDefault="006F5DF9" w:rsidP="006F5DF9">
      <w:pPr>
        <w:ind w:left="720"/>
        <w:jc w:val="center"/>
        <w:rPr>
          <w:rFonts w:ascii="Tahoma" w:hAnsi="Tahoma" w:cs="Tahoma"/>
          <w:b/>
          <w:sz w:val="28"/>
          <w:szCs w:val="28"/>
        </w:rPr>
      </w:pPr>
    </w:p>
    <w:p w:rsidR="006F5DF9" w:rsidRDefault="006F5DF9" w:rsidP="006F5DF9">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6F5DF9" w:rsidRDefault="006F5DF9" w:rsidP="006F5DF9">
      <w:pPr>
        <w:jc w:val="center"/>
        <w:rPr>
          <w:rFonts w:ascii="Tahoma" w:hAnsi="Tahoma" w:cs="Tahoma"/>
          <w:b/>
          <w:sz w:val="28"/>
          <w:szCs w:val="28"/>
        </w:rPr>
      </w:pPr>
      <w:r>
        <w:rPr>
          <w:rFonts w:ascii="Tahoma" w:hAnsi="Tahoma" w:cs="Tahoma"/>
          <w:b/>
          <w:sz w:val="28"/>
          <w:szCs w:val="28"/>
        </w:rPr>
        <w:t xml:space="preserve">OTTRINGHAM ON </w:t>
      </w:r>
    </w:p>
    <w:p w:rsidR="006F5DF9" w:rsidRDefault="006F5DF9" w:rsidP="006F5DF9">
      <w:pPr>
        <w:jc w:val="center"/>
        <w:rPr>
          <w:rFonts w:ascii="Tahoma" w:hAnsi="Tahoma" w:cs="Tahoma"/>
          <w:b/>
          <w:sz w:val="28"/>
          <w:szCs w:val="28"/>
        </w:rPr>
      </w:pPr>
      <w:r>
        <w:rPr>
          <w:rFonts w:ascii="Tahoma" w:hAnsi="Tahoma" w:cs="Tahoma"/>
          <w:b/>
          <w:sz w:val="28"/>
          <w:szCs w:val="28"/>
        </w:rPr>
        <w:t>TUESDAY 28</w:t>
      </w:r>
      <w:r w:rsidRPr="00D07681">
        <w:rPr>
          <w:rFonts w:ascii="Tahoma" w:hAnsi="Tahoma" w:cs="Tahoma"/>
          <w:b/>
          <w:sz w:val="28"/>
          <w:szCs w:val="28"/>
          <w:vertAlign w:val="superscript"/>
        </w:rPr>
        <w:t>TH</w:t>
      </w:r>
      <w:r>
        <w:rPr>
          <w:rFonts w:ascii="Tahoma" w:hAnsi="Tahoma" w:cs="Tahoma"/>
          <w:b/>
          <w:sz w:val="28"/>
          <w:szCs w:val="28"/>
        </w:rPr>
        <w:t xml:space="preserve"> MARCH 2023</w:t>
      </w:r>
    </w:p>
    <w:p w:rsidR="006F5DF9" w:rsidRDefault="006F5DF9" w:rsidP="006F5DF9">
      <w:pPr>
        <w:rPr>
          <w:rFonts w:ascii="Tahoma" w:hAnsi="Tahoma" w:cs="Tahoma"/>
          <w:b/>
          <w:sz w:val="28"/>
          <w:szCs w:val="28"/>
        </w:rPr>
      </w:pPr>
    </w:p>
    <w:p w:rsidR="006F5DF9" w:rsidRDefault="006F5DF9" w:rsidP="006F5DF9">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6F5DF9" w:rsidRDefault="006F5DF9" w:rsidP="006F5DF9">
      <w:pPr>
        <w:ind w:left="720" w:firstLine="720"/>
        <w:rPr>
          <w:rFonts w:ascii="Tahoma" w:hAnsi="Tahoma" w:cs="Tahoma"/>
          <w:sz w:val="28"/>
          <w:szCs w:val="28"/>
        </w:rPr>
      </w:pPr>
      <w:r>
        <w:rPr>
          <w:rFonts w:ascii="Tahoma" w:hAnsi="Tahoma" w:cs="Tahoma"/>
          <w:sz w:val="28"/>
          <w:szCs w:val="28"/>
        </w:rPr>
        <w:t xml:space="preserve">S Shaw, L Richardson, T </w:t>
      </w:r>
      <w:proofErr w:type="spellStart"/>
      <w:r>
        <w:rPr>
          <w:rFonts w:ascii="Tahoma" w:hAnsi="Tahoma" w:cs="Tahoma"/>
          <w:sz w:val="28"/>
          <w:szCs w:val="28"/>
        </w:rPr>
        <w:t>Acklam</w:t>
      </w:r>
      <w:proofErr w:type="spellEnd"/>
      <w:r>
        <w:rPr>
          <w:rFonts w:ascii="Tahoma" w:hAnsi="Tahoma" w:cs="Tahoma"/>
          <w:sz w:val="28"/>
          <w:szCs w:val="28"/>
        </w:rPr>
        <w:t xml:space="preserve"> and E Oldfield</w:t>
      </w:r>
    </w:p>
    <w:p w:rsidR="006F5DF9" w:rsidRDefault="006F5DF9" w:rsidP="006F5DF9">
      <w:pPr>
        <w:rPr>
          <w:rFonts w:ascii="Tahoma" w:hAnsi="Tahoma" w:cs="Tahoma"/>
          <w:b/>
          <w:sz w:val="22"/>
          <w:szCs w:val="22"/>
        </w:rPr>
      </w:pPr>
    </w:p>
    <w:p w:rsidR="006F5DF9" w:rsidRDefault="006F5DF9" w:rsidP="006F5DF9">
      <w:pPr>
        <w:rPr>
          <w:rFonts w:ascii="Tahoma" w:hAnsi="Tahoma" w:cs="Tahoma"/>
          <w:b/>
          <w:sz w:val="22"/>
          <w:szCs w:val="22"/>
        </w:rPr>
      </w:pPr>
    </w:p>
    <w:p w:rsidR="006F5DF9" w:rsidRDefault="006F5DF9" w:rsidP="006F5DF9">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6F5DF9" w:rsidRPr="0069208A" w:rsidRDefault="006F5DF9" w:rsidP="006F5DF9">
      <w:pPr>
        <w:rPr>
          <w:rFonts w:ascii="Tahoma" w:hAnsi="Tahoma" w:cs="Tahoma"/>
          <w:b/>
          <w:sz w:val="22"/>
          <w:szCs w:val="22"/>
        </w:rPr>
      </w:pPr>
      <w:r>
        <w:rPr>
          <w:rFonts w:ascii="Tahoma" w:hAnsi="Tahoma" w:cs="Tahoma"/>
          <w:b/>
          <w:sz w:val="22"/>
          <w:szCs w:val="22"/>
        </w:rPr>
        <w:tab/>
      </w:r>
      <w:proofErr w:type="spellStart"/>
      <w:r w:rsidRPr="00CF02F6">
        <w:rPr>
          <w:rFonts w:ascii="Tahoma" w:hAnsi="Tahoma" w:cs="Tahoma"/>
          <w:sz w:val="22"/>
          <w:szCs w:val="22"/>
        </w:rPr>
        <w:t>i</w:t>
      </w:r>
      <w:proofErr w:type="spellEnd"/>
      <w:r w:rsidRPr="00CF02F6">
        <w:rPr>
          <w:rFonts w:ascii="Tahoma" w:hAnsi="Tahoma" w:cs="Tahoma"/>
          <w:sz w:val="22"/>
          <w:szCs w:val="22"/>
        </w:rPr>
        <w:t>)</w:t>
      </w:r>
      <w:r>
        <w:rPr>
          <w:rFonts w:ascii="Tahoma" w:hAnsi="Tahoma" w:cs="Tahoma"/>
          <w:b/>
          <w:sz w:val="22"/>
          <w:szCs w:val="22"/>
        </w:rPr>
        <w:tab/>
      </w:r>
      <w:r>
        <w:rPr>
          <w:rStyle w:val="casenumber"/>
          <w:rFonts w:ascii="Tahoma" w:hAnsi="Tahoma" w:cs="Tahoma"/>
          <w:color w:val="333333"/>
          <w:shd w:val="clear" w:color="auto" w:fill="FFFFFF"/>
        </w:rPr>
        <w:t>22/03216/PLF – Planning Application</w:t>
      </w:r>
    </w:p>
    <w:p w:rsidR="006F5DF9" w:rsidRDefault="006F5DF9" w:rsidP="006F5DF9">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6F5DF9" w:rsidRPr="006F5DF9" w:rsidRDefault="006F5DF9" w:rsidP="006F5DF9">
      <w:pPr>
        <w:rPr>
          <w:rFonts w:ascii="Tahoma" w:hAnsi="Tahoma" w:cs="Tahoma"/>
          <w:sz w:val="22"/>
          <w:szCs w:val="22"/>
        </w:rPr>
      </w:pPr>
      <w:r w:rsidRPr="006F5DF9">
        <w:rPr>
          <w:rFonts w:ascii="Tahoma" w:hAnsi="Tahoma" w:cs="Tahoma"/>
          <w:sz w:val="22"/>
          <w:szCs w:val="22"/>
        </w:rPr>
        <w:tab/>
        <w:t>There were no apologies</w:t>
      </w:r>
    </w:p>
    <w:p w:rsidR="006F5DF9" w:rsidRPr="0069208A" w:rsidRDefault="006F5DF9" w:rsidP="006F5DF9">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6F5DF9" w:rsidRDefault="006F5DF9" w:rsidP="006F5DF9">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6F5DF9" w:rsidRPr="006F5DF9" w:rsidRDefault="006F5DF9" w:rsidP="006F5DF9">
      <w:pPr>
        <w:ind w:left="1440" w:hanging="720"/>
        <w:rPr>
          <w:rFonts w:ascii="Tahoma" w:hAnsi="Tahoma" w:cs="Tahoma"/>
          <w:i/>
          <w:sz w:val="18"/>
          <w:szCs w:val="18"/>
        </w:rPr>
      </w:pPr>
      <w:r w:rsidRPr="006F5DF9">
        <w:rPr>
          <w:rFonts w:ascii="Tahoma" w:hAnsi="Tahoma" w:cs="Tahoma"/>
          <w:i/>
          <w:sz w:val="18"/>
          <w:szCs w:val="18"/>
        </w:rPr>
        <w:t>(</w:t>
      </w:r>
      <w:proofErr w:type="spellStart"/>
      <w:r w:rsidRPr="006F5DF9">
        <w:rPr>
          <w:rFonts w:ascii="Tahoma" w:hAnsi="Tahoma" w:cs="Tahoma"/>
          <w:i/>
          <w:sz w:val="18"/>
          <w:szCs w:val="18"/>
        </w:rPr>
        <w:t>Cllr</w:t>
      </w:r>
      <w:proofErr w:type="spellEnd"/>
      <w:r w:rsidRPr="006F5DF9">
        <w:rPr>
          <w:rFonts w:ascii="Tahoma" w:hAnsi="Tahoma" w:cs="Tahoma"/>
          <w:i/>
          <w:sz w:val="18"/>
          <w:szCs w:val="18"/>
        </w:rPr>
        <w:t xml:space="preserve"> J </w:t>
      </w:r>
      <w:proofErr w:type="spellStart"/>
      <w:r w:rsidRPr="006F5DF9">
        <w:rPr>
          <w:rFonts w:ascii="Tahoma" w:hAnsi="Tahoma" w:cs="Tahoma"/>
          <w:i/>
          <w:sz w:val="18"/>
          <w:szCs w:val="18"/>
        </w:rPr>
        <w:t>Billaney</w:t>
      </w:r>
      <w:proofErr w:type="spellEnd"/>
      <w:r w:rsidRPr="006F5DF9">
        <w:rPr>
          <w:rFonts w:ascii="Tahoma" w:hAnsi="Tahoma" w:cs="Tahoma"/>
          <w:i/>
          <w:sz w:val="18"/>
          <w:szCs w:val="18"/>
        </w:rPr>
        <w:t xml:space="preserve"> declared a personal interest in item 15) iii) as she has an allotment)</w:t>
      </w:r>
    </w:p>
    <w:p w:rsidR="006F5DF9" w:rsidRPr="003F105C" w:rsidRDefault="006F5DF9" w:rsidP="006F5DF9">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r>
        <w:rPr>
          <w:rFonts w:ascii="Tahoma" w:hAnsi="Tahoma" w:cs="Tahoma"/>
          <w:sz w:val="22"/>
          <w:szCs w:val="22"/>
        </w:rPr>
        <w:t xml:space="preserve"> – there were no dispensations to note</w:t>
      </w:r>
    </w:p>
    <w:p w:rsidR="006F5DF9" w:rsidRDefault="006F5DF9" w:rsidP="006F5DF9">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14</w:t>
      </w:r>
      <w:r w:rsidRPr="0069208A">
        <w:rPr>
          <w:rFonts w:ascii="Tahoma" w:hAnsi="Tahoma" w:cs="Tahoma"/>
          <w:b/>
          <w:sz w:val="22"/>
          <w:szCs w:val="22"/>
          <w:vertAlign w:val="superscript"/>
        </w:rPr>
        <w:t xml:space="preserve">th </w:t>
      </w:r>
      <w:r>
        <w:rPr>
          <w:rFonts w:ascii="Tahoma" w:hAnsi="Tahoma" w:cs="Tahoma"/>
          <w:b/>
          <w:sz w:val="22"/>
          <w:szCs w:val="22"/>
        </w:rPr>
        <w:t>February 2023</w:t>
      </w:r>
    </w:p>
    <w:p w:rsidR="006F5DF9" w:rsidRDefault="006F5DF9" w:rsidP="006F5DF9">
      <w:pPr>
        <w:ind w:left="720" w:hanging="720"/>
        <w:rPr>
          <w:rFonts w:ascii="Tahoma" w:hAnsi="Tahoma" w:cs="Tahoma"/>
          <w:sz w:val="22"/>
          <w:szCs w:val="22"/>
        </w:rPr>
      </w:pPr>
      <w:r w:rsidRPr="006F5DF9">
        <w:rPr>
          <w:rFonts w:ascii="Tahoma" w:hAnsi="Tahoma" w:cs="Tahoma"/>
          <w:sz w:val="22"/>
          <w:szCs w:val="22"/>
        </w:rPr>
        <w:tab/>
        <w:t>The Minutes of a meeting held on 14</w:t>
      </w:r>
      <w:r w:rsidRPr="006F5DF9">
        <w:rPr>
          <w:rFonts w:ascii="Tahoma" w:hAnsi="Tahoma" w:cs="Tahoma"/>
          <w:sz w:val="22"/>
          <w:szCs w:val="22"/>
          <w:vertAlign w:val="superscript"/>
        </w:rPr>
        <w:t>th</w:t>
      </w:r>
      <w:r w:rsidRPr="006F5DF9">
        <w:rPr>
          <w:rFonts w:ascii="Tahoma" w:hAnsi="Tahoma" w:cs="Tahoma"/>
          <w:sz w:val="22"/>
          <w:szCs w:val="22"/>
        </w:rPr>
        <w:t xml:space="preserve"> February were approved as a correct record of proceedings thereat</w:t>
      </w:r>
    </w:p>
    <w:p w:rsidR="006F5DF9" w:rsidRDefault="006F5DF9" w:rsidP="006F5DF9">
      <w:pPr>
        <w:ind w:left="720" w:hanging="720"/>
        <w:rPr>
          <w:rFonts w:ascii="Tahoma" w:hAnsi="Tahoma" w:cs="Tahoma"/>
          <w:sz w:val="22"/>
          <w:szCs w:val="22"/>
        </w:rPr>
      </w:pPr>
    </w:p>
    <w:p w:rsidR="006F5DF9" w:rsidRDefault="006F5DF9" w:rsidP="006F5DF9">
      <w:pPr>
        <w:ind w:left="720" w:hanging="720"/>
        <w:rPr>
          <w:rFonts w:ascii="Tahoma" w:hAnsi="Tahoma" w:cs="Tahoma"/>
          <w:sz w:val="22"/>
          <w:szCs w:val="22"/>
        </w:rPr>
      </w:pPr>
      <w:r>
        <w:rPr>
          <w:rFonts w:ascii="Tahoma" w:hAnsi="Tahoma" w:cs="Tahoma"/>
          <w:sz w:val="22"/>
          <w:szCs w:val="22"/>
        </w:rPr>
        <w:t xml:space="preserve">It was </w:t>
      </w:r>
      <w:r w:rsidRPr="006F5DF9">
        <w:rPr>
          <w:rFonts w:ascii="Tahoma" w:hAnsi="Tahoma" w:cs="Tahoma"/>
          <w:b/>
          <w:sz w:val="22"/>
          <w:szCs w:val="22"/>
        </w:rPr>
        <w:t>RESOLVED</w:t>
      </w:r>
      <w:r>
        <w:rPr>
          <w:rFonts w:ascii="Tahoma" w:hAnsi="Tahoma" w:cs="Tahoma"/>
          <w:sz w:val="22"/>
          <w:szCs w:val="22"/>
        </w:rPr>
        <w:t xml:space="preserve"> that item 8 be dealt with next</w:t>
      </w:r>
    </w:p>
    <w:p w:rsidR="006F5DF9" w:rsidRDefault="006F5DF9" w:rsidP="006F5DF9">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Planning Matters</w:t>
      </w:r>
    </w:p>
    <w:p w:rsidR="006F5DF9" w:rsidRPr="0064433F" w:rsidRDefault="006F5DF9" w:rsidP="006F5DF9">
      <w:pPr>
        <w:ind w:left="720" w:hanging="720"/>
        <w:rPr>
          <w:rStyle w:val="address"/>
          <w:rFonts w:ascii="Tahoma" w:hAnsi="Tahoma" w:cs="Tahoma"/>
          <w:color w:val="333333"/>
          <w:sz w:val="22"/>
          <w:szCs w:val="22"/>
          <w:shd w:val="clear" w:color="auto" w:fill="FFFFFF"/>
        </w:rPr>
      </w:pPr>
      <w:r>
        <w:rPr>
          <w:rFonts w:ascii="Tahoma" w:hAnsi="Tahoma" w:cs="Tahoma"/>
          <w:b/>
          <w:sz w:val="22"/>
          <w:szCs w:val="22"/>
        </w:rPr>
        <w:tab/>
      </w:r>
      <w:r w:rsidRPr="0064433F">
        <w:rPr>
          <w:rStyle w:val="casenumber"/>
          <w:rFonts w:ascii="Tahoma" w:hAnsi="Tahoma" w:cs="Tahoma"/>
          <w:color w:val="333333"/>
          <w:sz w:val="22"/>
          <w:szCs w:val="22"/>
          <w:shd w:val="clear" w:color="auto" w:fill="FFFFFF"/>
        </w:rPr>
        <w:t>22/03216/PLF </w:t>
      </w:r>
      <w:r w:rsidRPr="0064433F">
        <w:rPr>
          <w:rStyle w:val="divider1"/>
          <w:rFonts w:ascii="Tahoma" w:hAnsi="Tahoma" w:cs="Tahoma"/>
          <w:color w:val="333333"/>
          <w:sz w:val="22"/>
          <w:szCs w:val="22"/>
          <w:shd w:val="clear" w:color="auto" w:fill="FFFFFF"/>
        </w:rPr>
        <w:t>|</w:t>
      </w:r>
      <w:r w:rsidRPr="0064433F">
        <w:rPr>
          <w:rFonts w:ascii="Tahoma" w:hAnsi="Tahoma" w:cs="Tahoma"/>
          <w:color w:val="333333"/>
          <w:sz w:val="22"/>
          <w:szCs w:val="22"/>
          <w:shd w:val="clear" w:color="auto" w:fill="FFFFFF"/>
        </w:rPr>
        <w:t> </w:t>
      </w:r>
      <w:r w:rsidRPr="0064433F">
        <w:rPr>
          <w:rStyle w:val="description"/>
          <w:rFonts w:ascii="Tahoma" w:hAnsi="Tahoma" w:cs="Tahoma"/>
          <w:color w:val="333333"/>
          <w:sz w:val="22"/>
          <w:szCs w:val="22"/>
          <w:shd w:val="clear" w:color="auto" w:fill="FFFFFF"/>
        </w:rPr>
        <w:t>Erection of a detached dwelling </w:t>
      </w:r>
      <w:r w:rsidRPr="0064433F">
        <w:rPr>
          <w:rStyle w:val="divider2"/>
          <w:rFonts w:ascii="Tahoma" w:hAnsi="Tahoma" w:cs="Tahoma"/>
          <w:color w:val="333333"/>
          <w:sz w:val="22"/>
          <w:szCs w:val="22"/>
          <w:shd w:val="clear" w:color="auto" w:fill="FFFFFF"/>
        </w:rPr>
        <w:t>|</w:t>
      </w:r>
      <w:r w:rsidRPr="0064433F">
        <w:rPr>
          <w:rFonts w:ascii="Tahoma" w:hAnsi="Tahoma" w:cs="Tahoma"/>
          <w:color w:val="333333"/>
          <w:sz w:val="22"/>
          <w:szCs w:val="22"/>
          <w:shd w:val="clear" w:color="auto" w:fill="FFFFFF"/>
        </w:rPr>
        <w:t> </w:t>
      </w:r>
      <w:r w:rsidRPr="0064433F">
        <w:rPr>
          <w:rStyle w:val="address"/>
          <w:rFonts w:ascii="Tahoma" w:hAnsi="Tahoma" w:cs="Tahoma"/>
          <w:color w:val="333333"/>
          <w:sz w:val="22"/>
          <w:szCs w:val="22"/>
          <w:shd w:val="clear" w:color="auto" w:fill="FFFFFF"/>
        </w:rPr>
        <w:t xml:space="preserve">Land South </w:t>
      </w:r>
      <w:proofErr w:type="gramStart"/>
      <w:r w:rsidRPr="0064433F">
        <w:rPr>
          <w:rStyle w:val="address"/>
          <w:rFonts w:ascii="Tahoma" w:hAnsi="Tahoma" w:cs="Tahoma"/>
          <w:color w:val="333333"/>
          <w:sz w:val="22"/>
          <w:szCs w:val="22"/>
          <w:shd w:val="clear" w:color="auto" w:fill="FFFFFF"/>
        </w:rPr>
        <w:t xml:space="preserve">Of South View New Road </w:t>
      </w:r>
      <w:proofErr w:type="spellStart"/>
      <w:r w:rsidRPr="0064433F">
        <w:rPr>
          <w:rStyle w:val="address"/>
          <w:rFonts w:ascii="Tahoma" w:hAnsi="Tahoma" w:cs="Tahoma"/>
          <w:color w:val="333333"/>
          <w:sz w:val="22"/>
          <w:szCs w:val="22"/>
          <w:shd w:val="clear" w:color="auto" w:fill="FFFFFF"/>
        </w:rPr>
        <w:t>Ottringham</w:t>
      </w:r>
      <w:proofErr w:type="spellEnd"/>
      <w:r w:rsidRPr="0064433F">
        <w:rPr>
          <w:rStyle w:val="address"/>
          <w:rFonts w:ascii="Tahoma" w:hAnsi="Tahoma" w:cs="Tahoma"/>
          <w:color w:val="333333"/>
          <w:sz w:val="22"/>
          <w:szCs w:val="22"/>
          <w:shd w:val="clear" w:color="auto" w:fill="FFFFFF"/>
        </w:rPr>
        <w:t xml:space="preserve"> East Riding Of</w:t>
      </w:r>
      <w:proofErr w:type="gramEnd"/>
      <w:r w:rsidRPr="0064433F">
        <w:rPr>
          <w:rStyle w:val="address"/>
          <w:rFonts w:ascii="Tahoma" w:hAnsi="Tahoma" w:cs="Tahoma"/>
          <w:color w:val="333333"/>
          <w:sz w:val="22"/>
          <w:szCs w:val="22"/>
          <w:shd w:val="clear" w:color="auto" w:fill="FFFFFF"/>
        </w:rPr>
        <w:t xml:space="preserve"> Yorkshire HU12 0BG</w:t>
      </w:r>
      <w:r w:rsidR="000F18EF">
        <w:rPr>
          <w:rStyle w:val="address"/>
          <w:rFonts w:ascii="Tahoma" w:hAnsi="Tahoma" w:cs="Tahoma"/>
          <w:color w:val="333333"/>
          <w:sz w:val="22"/>
          <w:szCs w:val="22"/>
          <w:shd w:val="clear" w:color="auto" w:fill="FFFFFF"/>
        </w:rPr>
        <w:t xml:space="preserve"> - </w:t>
      </w:r>
      <w:r w:rsidRPr="0064433F">
        <w:rPr>
          <w:rStyle w:val="address"/>
          <w:rFonts w:ascii="Tahoma" w:hAnsi="Tahoma" w:cs="Tahoma"/>
          <w:color w:val="333333"/>
          <w:sz w:val="22"/>
          <w:szCs w:val="22"/>
          <w:shd w:val="clear" w:color="auto" w:fill="FFFFFF"/>
        </w:rPr>
        <w:t xml:space="preserve">Following considerable discussion it was </w:t>
      </w:r>
      <w:r w:rsidRPr="0064433F">
        <w:rPr>
          <w:rStyle w:val="address"/>
          <w:rFonts w:ascii="Tahoma" w:hAnsi="Tahoma" w:cs="Tahoma"/>
          <w:b/>
          <w:color w:val="333333"/>
          <w:sz w:val="22"/>
          <w:szCs w:val="22"/>
          <w:shd w:val="clear" w:color="auto" w:fill="FFFFFF"/>
        </w:rPr>
        <w:t>RESOLVED</w:t>
      </w:r>
      <w:r w:rsidRPr="0064433F">
        <w:rPr>
          <w:rStyle w:val="address"/>
          <w:rFonts w:ascii="Tahoma" w:hAnsi="Tahoma" w:cs="Tahoma"/>
          <w:color w:val="333333"/>
          <w:sz w:val="22"/>
          <w:szCs w:val="22"/>
          <w:shd w:val="clear" w:color="auto" w:fill="FFFFFF"/>
        </w:rPr>
        <w:t xml:space="preserve"> that:-</w:t>
      </w:r>
    </w:p>
    <w:p w:rsidR="006F5DF9" w:rsidRPr="0064433F" w:rsidRDefault="006F5DF9" w:rsidP="006F5DF9">
      <w:pPr>
        <w:pStyle w:val="ListParagraph"/>
        <w:numPr>
          <w:ilvl w:val="0"/>
          <w:numId w:val="1"/>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the applicant be invited to the next meeting to discuss the application further</w:t>
      </w:r>
    </w:p>
    <w:p w:rsidR="006F5DF9" w:rsidRPr="0064433F" w:rsidRDefault="006F5DF9" w:rsidP="006F5DF9">
      <w:pPr>
        <w:pStyle w:val="ListParagraph"/>
        <w:numPr>
          <w:ilvl w:val="0"/>
          <w:numId w:val="1"/>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 xml:space="preserve">a response be sent to the ERYC planning authority outlining concerns and confirming significant interest from members of the public:- </w:t>
      </w:r>
    </w:p>
    <w:p w:rsidR="006F5DF9" w:rsidRPr="0064433F" w:rsidRDefault="006F5DF9" w:rsidP="006F5DF9">
      <w:pPr>
        <w:pStyle w:val="ListParagraph"/>
        <w:numPr>
          <w:ilvl w:val="0"/>
          <w:numId w:val="2"/>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access road inappropriate location/safety concerns</w:t>
      </w:r>
    </w:p>
    <w:p w:rsidR="006F5DF9" w:rsidRPr="0064433F" w:rsidRDefault="006F5DF9" w:rsidP="006F5DF9">
      <w:pPr>
        <w:pStyle w:val="ListParagraph"/>
        <w:numPr>
          <w:ilvl w:val="0"/>
          <w:numId w:val="2"/>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issues caused to existing residents during construction</w:t>
      </w:r>
    </w:p>
    <w:p w:rsidR="006F5DF9" w:rsidRPr="0064433F" w:rsidRDefault="006F5DF9" w:rsidP="006F5DF9">
      <w:pPr>
        <w:pStyle w:val="ListParagraph"/>
        <w:numPr>
          <w:ilvl w:val="0"/>
          <w:numId w:val="2"/>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drainage/water run-off from site</w:t>
      </w:r>
    </w:p>
    <w:p w:rsidR="006F5DF9" w:rsidRPr="0064433F" w:rsidRDefault="006F5DF9" w:rsidP="006F5DF9">
      <w:pPr>
        <w:pStyle w:val="ListParagraph"/>
        <w:numPr>
          <w:ilvl w:val="0"/>
          <w:numId w:val="2"/>
        </w:numPr>
        <w:rPr>
          <w:rStyle w:val="address"/>
          <w:rFonts w:ascii="Tahoma" w:hAnsi="Tahoma" w:cs="Tahoma"/>
          <w:color w:val="333333"/>
          <w:sz w:val="22"/>
          <w:szCs w:val="22"/>
          <w:shd w:val="clear" w:color="auto" w:fill="FFFFFF"/>
        </w:rPr>
      </w:pPr>
      <w:proofErr w:type="gramStart"/>
      <w:r w:rsidRPr="0064433F">
        <w:rPr>
          <w:rStyle w:val="address"/>
          <w:rFonts w:ascii="Tahoma" w:hAnsi="Tahoma" w:cs="Tahoma"/>
          <w:color w:val="333333"/>
          <w:sz w:val="22"/>
          <w:szCs w:val="22"/>
          <w:shd w:val="clear" w:color="auto" w:fill="FFFFFF"/>
        </w:rPr>
        <w:t>possible</w:t>
      </w:r>
      <w:proofErr w:type="gramEnd"/>
      <w:r w:rsidRPr="0064433F">
        <w:rPr>
          <w:rStyle w:val="address"/>
          <w:rFonts w:ascii="Tahoma" w:hAnsi="Tahoma" w:cs="Tahoma"/>
          <w:color w:val="333333"/>
          <w:sz w:val="22"/>
          <w:szCs w:val="22"/>
          <w:shd w:val="clear" w:color="auto" w:fill="FFFFFF"/>
        </w:rPr>
        <w:t xml:space="preserve"> green belt land?</w:t>
      </w:r>
    </w:p>
    <w:p w:rsidR="006F5DF9" w:rsidRPr="0064433F" w:rsidRDefault="006F5DF9" w:rsidP="006F5DF9">
      <w:pPr>
        <w:pStyle w:val="ListParagraph"/>
        <w:numPr>
          <w:ilvl w:val="0"/>
          <w:numId w:val="2"/>
        </w:numPr>
        <w:rPr>
          <w:rStyle w:val="address"/>
          <w:rFonts w:ascii="Tahoma" w:hAnsi="Tahoma" w:cs="Tahoma"/>
          <w:color w:val="333333"/>
          <w:sz w:val="22"/>
          <w:szCs w:val="22"/>
          <w:shd w:val="clear" w:color="auto" w:fill="FFFFFF"/>
        </w:rPr>
      </w:pPr>
      <w:r w:rsidRPr="0064433F">
        <w:rPr>
          <w:rStyle w:val="address"/>
          <w:rFonts w:ascii="Tahoma" w:hAnsi="Tahoma" w:cs="Tahoma"/>
          <w:color w:val="333333"/>
          <w:sz w:val="22"/>
          <w:szCs w:val="22"/>
          <w:shd w:val="clear" w:color="auto" w:fill="FFFFFF"/>
        </w:rPr>
        <w:t>Loss of village green</w:t>
      </w:r>
      <w:r w:rsidR="0064433F">
        <w:rPr>
          <w:rStyle w:val="address"/>
          <w:rFonts w:ascii="Tahoma" w:hAnsi="Tahoma" w:cs="Tahoma"/>
          <w:color w:val="333333"/>
          <w:sz w:val="22"/>
          <w:szCs w:val="22"/>
          <w:shd w:val="clear" w:color="auto" w:fill="FFFFFF"/>
        </w:rPr>
        <w:t xml:space="preserve"> </w:t>
      </w:r>
      <w:r w:rsidRPr="0064433F">
        <w:rPr>
          <w:rStyle w:val="address"/>
          <w:rFonts w:ascii="Tahoma" w:hAnsi="Tahoma" w:cs="Tahoma"/>
          <w:color w:val="333333"/>
          <w:sz w:val="22"/>
          <w:szCs w:val="22"/>
          <w:shd w:val="clear" w:color="auto" w:fill="FFFFFF"/>
        </w:rPr>
        <w:t>space</w:t>
      </w:r>
    </w:p>
    <w:p w:rsidR="006F5DF9" w:rsidRPr="006F5DF9" w:rsidRDefault="006F5DF9" w:rsidP="006F5DF9">
      <w:pPr>
        <w:pStyle w:val="ListParagraph"/>
        <w:ind w:left="1080"/>
        <w:rPr>
          <w:rFonts w:ascii="Tahoma" w:hAnsi="Tahoma" w:cs="Tahoma"/>
          <w:color w:val="333333"/>
          <w:shd w:val="clear" w:color="auto" w:fill="FFFFFF"/>
        </w:rPr>
      </w:pPr>
    </w:p>
    <w:p w:rsidR="006F5DF9" w:rsidRDefault="006F5DF9" w:rsidP="006F5DF9">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14</w:t>
      </w:r>
      <w:r w:rsidRPr="00DF69BB">
        <w:rPr>
          <w:rFonts w:ascii="Tahoma" w:hAnsi="Tahoma" w:cs="Tahoma"/>
          <w:b/>
          <w:sz w:val="22"/>
          <w:szCs w:val="22"/>
          <w:vertAlign w:val="superscript"/>
        </w:rPr>
        <w:t>th</w:t>
      </w:r>
      <w:r>
        <w:rPr>
          <w:rFonts w:ascii="Tahoma" w:hAnsi="Tahoma" w:cs="Tahoma"/>
          <w:b/>
          <w:sz w:val="22"/>
          <w:szCs w:val="22"/>
        </w:rPr>
        <w:t xml:space="preserve"> February 2023</w:t>
      </w:r>
    </w:p>
    <w:p w:rsidR="006F5DF9" w:rsidRPr="00B468BA" w:rsidRDefault="006F5DF9" w:rsidP="006F5DF9">
      <w:pPr>
        <w:ind w:left="720" w:hanging="720"/>
        <w:rPr>
          <w:rFonts w:ascii="Tahoma" w:hAnsi="Tahoma" w:cs="Tahoma"/>
          <w:sz w:val="22"/>
          <w:szCs w:val="22"/>
        </w:rPr>
      </w:pPr>
      <w:r w:rsidRPr="00B468BA">
        <w:rPr>
          <w:rFonts w:ascii="Tahoma" w:hAnsi="Tahoma" w:cs="Tahoma"/>
          <w:sz w:val="22"/>
          <w:szCs w:val="22"/>
        </w:rPr>
        <w:tab/>
      </w:r>
      <w:r w:rsidR="00B468BA" w:rsidRPr="00B468BA">
        <w:rPr>
          <w:rFonts w:ascii="Tahoma" w:hAnsi="Tahoma" w:cs="Tahoma"/>
          <w:sz w:val="22"/>
          <w:szCs w:val="22"/>
        </w:rPr>
        <w:t>There were no matters arising</w:t>
      </w:r>
    </w:p>
    <w:p w:rsidR="006F5DF9" w:rsidRDefault="006F5DF9" w:rsidP="006F5DF9">
      <w:pPr>
        <w:ind w:left="720" w:hanging="720"/>
        <w:rPr>
          <w:rFonts w:ascii="Tahoma" w:hAnsi="Tahoma" w:cs="Tahoma"/>
          <w:b/>
          <w:sz w:val="22"/>
          <w:szCs w:val="22"/>
        </w:rPr>
      </w:pPr>
      <w:r>
        <w:rPr>
          <w:rFonts w:ascii="Tahoma" w:hAnsi="Tahoma" w:cs="Tahoma"/>
          <w:b/>
          <w:sz w:val="22"/>
          <w:szCs w:val="22"/>
        </w:rPr>
        <w:lastRenderedPageBreak/>
        <w:t>6.</w:t>
      </w:r>
      <w:r>
        <w:rPr>
          <w:rFonts w:ascii="Tahoma" w:hAnsi="Tahoma" w:cs="Tahoma"/>
          <w:b/>
          <w:sz w:val="22"/>
          <w:szCs w:val="22"/>
        </w:rPr>
        <w:tab/>
        <w:t>Speeding Station Road and other areas around the village</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 xml:space="preserve">The Chairman read a letter from ERYC, following discussion it was </w:t>
      </w:r>
      <w:r w:rsidRPr="00B468BA">
        <w:rPr>
          <w:rFonts w:ascii="Tahoma" w:hAnsi="Tahoma" w:cs="Tahoma"/>
          <w:b/>
          <w:sz w:val="22"/>
          <w:szCs w:val="22"/>
        </w:rPr>
        <w:t>RESOLVED</w:t>
      </w:r>
      <w:r w:rsidRPr="00B468BA">
        <w:rPr>
          <w:rFonts w:ascii="Tahoma" w:hAnsi="Tahoma" w:cs="Tahoma"/>
          <w:sz w:val="22"/>
          <w:szCs w:val="22"/>
        </w:rPr>
        <w:t xml:space="preserve"> that a response be sent confirming that this is not a “new issue” and requesting a summary report of recent traffic survey(s) to meet the expectations of the community</w:t>
      </w:r>
    </w:p>
    <w:p w:rsidR="006F5DF9" w:rsidRDefault="006F5DF9" w:rsidP="006F5DF9">
      <w:pPr>
        <w:ind w:left="720" w:hanging="720"/>
        <w:rPr>
          <w:rFonts w:ascii="Tahoma" w:hAnsi="Tahoma" w:cs="Tahoma"/>
          <w:b/>
          <w:sz w:val="22"/>
          <w:szCs w:val="22"/>
        </w:rPr>
      </w:pPr>
      <w:r>
        <w:rPr>
          <w:rFonts w:ascii="Tahoma" w:hAnsi="Tahoma" w:cs="Tahoma"/>
          <w:b/>
          <w:sz w:val="22"/>
          <w:szCs w:val="22"/>
        </w:rPr>
        <w:t>7</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March 2023</w:t>
      </w:r>
    </w:p>
    <w:p w:rsidR="00B468BA" w:rsidRDefault="00B468BA" w:rsidP="006F5DF9">
      <w:pPr>
        <w:ind w:left="720" w:hanging="720"/>
        <w:rPr>
          <w:rFonts w:ascii="Tahoma" w:hAnsi="Tahoma" w:cs="Tahoma"/>
          <w:b/>
          <w:sz w:val="22"/>
          <w:szCs w:val="22"/>
        </w:rPr>
      </w:pPr>
      <w:r>
        <w:rPr>
          <w:rFonts w:ascii="Tahoma" w:hAnsi="Tahoma" w:cs="Tahoma"/>
          <w:b/>
          <w:sz w:val="22"/>
          <w:szCs w:val="22"/>
        </w:rPr>
        <w:tab/>
        <w:t>It was RESOLVED that the following accounts be noted for payment for March:-</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TOLC – signs play area - £96.00</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WEL Medical – defibrillator - £155.82</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Phoenix Print – Beacon printing - £45.00</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r>
      <w:proofErr w:type="spellStart"/>
      <w:r w:rsidRPr="00B468BA">
        <w:rPr>
          <w:rFonts w:ascii="Tahoma" w:hAnsi="Tahoma" w:cs="Tahoma"/>
          <w:sz w:val="22"/>
          <w:szCs w:val="22"/>
        </w:rPr>
        <w:t>Mr</w:t>
      </w:r>
      <w:proofErr w:type="spellEnd"/>
      <w:r w:rsidRPr="00B468BA">
        <w:rPr>
          <w:rFonts w:ascii="Tahoma" w:hAnsi="Tahoma" w:cs="Tahoma"/>
          <w:sz w:val="22"/>
          <w:szCs w:val="22"/>
        </w:rPr>
        <w:t xml:space="preserve"> J Cole – amenity clean - £104.64</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Salaries</w:t>
      </w:r>
    </w:p>
    <w:p w:rsidR="00B468BA" w:rsidRPr="00B468BA" w:rsidRDefault="00B468BA" w:rsidP="006F5DF9">
      <w:pPr>
        <w:ind w:left="720" w:hanging="720"/>
        <w:rPr>
          <w:rFonts w:ascii="Tahoma" w:hAnsi="Tahoma" w:cs="Tahoma"/>
          <w:sz w:val="22"/>
          <w:szCs w:val="22"/>
        </w:rPr>
      </w:pPr>
      <w:r w:rsidRPr="00B468BA">
        <w:rPr>
          <w:rFonts w:ascii="Tahoma" w:hAnsi="Tahoma" w:cs="Tahoma"/>
          <w:sz w:val="22"/>
          <w:szCs w:val="22"/>
        </w:rPr>
        <w:tab/>
        <w:t>H P Services – grass cutting etc - £180.00</w:t>
      </w:r>
    </w:p>
    <w:p w:rsidR="006F5DF9" w:rsidRDefault="006F5DF9" w:rsidP="006F5DF9">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6F5DF9" w:rsidRPr="0064433F" w:rsidRDefault="0064433F" w:rsidP="006F5DF9">
      <w:pPr>
        <w:ind w:left="720" w:hanging="720"/>
        <w:rPr>
          <w:rFonts w:ascii="Tahoma" w:hAnsi="Tahoma" w:cs="Tahoma"/>
          <w:sz w:val="22"/>
          <w:szCs w:val="22"/>
        </w:rPr>
      </w:pPr>
      <w:r w:rsidRPr="0064433F">
        <w:rPr>
          <w:rFonts w:ascii="Tahoma" w:hAnsi="Tahoma" w:cs="Tahoma"/>
          <w:sz w:val="22"/>
          <w:szCs w:val="22"/>
        </w:rPr>
        <w:tab/>
        <w:t xml:space="preserve">It was </w:t>
      </w:r>
      <w:r w:rsidRPr="0064433F">
        <w:rPr>
          <w:rFonts w:ascii="Tahoma" w:hAnsi="Tahoma" w:cs="Tahoma"/>
          <w:b/>
          <w:sz w:val="22"/>
          <w:szCs w:val="22"/>
        </w:rPr>
        <w:t>RESOLVED</w:t>
      </w:r>
      <w:r w:rsidRPr="0064433F">
        <w:rPr>
          <w:rFonts w:ascii="Tahoma" w:hAnsi="Tahoma" w:cs="Tahoma"/>
          <w:sz w:val="22"/>
          <w:szCs w:val="22"/>
        </w:rPr>
        <w:t xml:space="preserve"> that </w:t>
      </w:r>
      <w:proofErr w:type="spellStart"/>
      <w:r w:rsidRPr="0064433F">
        <w:rPr>
          <w:rFonts w:ascii="Tahoma" w:hAnsi="Tahoma" w:cs="Tahoma"/>
          <w:sz w:val="22"/>
          <w:szCs w:val="22"/>
        </w:rPr>
        <w:t>Cllr</w:t>
      </w:r>
      <w:proofErr w:type="spellEnd"/>
      <w:r w:rsidRPr="0064433F">
        <w:rPr>
          <w:rFonts w:ascii="Tahoma" w:hAnsi="Tahoma" w:cs="Tahoma"/>
          <w:sz w:val="22"/>
          <w:szCs w:val="22"/>
        </w:rPr>
        <w:t xml:space="preserve"> T </w:t>
      </w:r>
      <w:proofErr w:type="spellStart"/>
      <w:r w:rsidRPr="0064433F">
        <w:rPr>
          <w:rFonts w:ascii="Tahoma" w:hAnsi="Tahoma" w:cs="Tahoma"/>
          <w:sz w:val="22"/>
          <w:szCs w:val="22"/>
        </w:rPr>
        <w:t>Acklam</w:t>
      </w:r>
      <w:proofErr w:type="spellEnd"/>
      <w:r w:rsidRPr="0064433F">
        <w:rPr>
          <w:rFonts w:ascii="Tahoma" w:hAnsi="Tahoma" w:cs="Tahoma"/>
          <w:sz w:val="22"/>
          <w:szCs w:val="22"/>
        </w:rPr>
        <w:t xml:space="preserve"> </w:t>
      </w:r>
      <w:proofErr w:type="gramStart"/>
      <w:r w:rsidRPr="0064433F">
        <w:rPr>
          <w:rFonts w:ascii="Tahoma" w:hAnsi="Tahoma" w:cs="Tahoma"/>
          <w:sz w:val="22"/>
          <w:szCs w:val="22"/>
        </w:rPr>
        <w:t>speak</w:t>
      </w:r>
      <w:proofErr w:type="gramEnd"/>
      <w:r w:rsidRPr="0064433F">
        <w:rPr>
          <w:rFonts w:ascii="Tahoma" w:hAnsi="Tahoma" w:cs="Tahoma"/>
          <w:sz w:val="22"/>
          <w:szCs w:val="22"/>
        </w:rPr>
        <w:t xml:space="preserve"> with the Lifestyle group regarding funds being used to resurrect goal posts for the play area</w:t>
      </w:r>
    </w:p>
    <w:p w:rsidR="006F5DF9" w:rsidRDefault="006F5DF9" w:rsidP="006F5DF9">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King’s Coronation May 2023</w:t>
      </w:r>
    </w:p>
    <w:p w:rsidR="0064433F" w:rsidRPr="0064433F" w:rsidRDefault="0064433F" w:rsidP="006F5DF9">
      <w:pPr>
        <w:ind w:left="720" w:hanging="720"/>
        <w:rPr>
          <w:rFonts w:ascii="Tahoma" w:hAnsi="Tahoma" w:cs="Tahoma"/>
          <w:sz w:val="22"/>
          <w:szCs w:val="22"/>
        </w:rPr>
      </w:pPr>
      <w:r w:rsidRPr="0064433F">
        <w:rPr>
          <w:rFonts w:ascii="Tahoma" w:hAnsi="Tahoma" w:cs="Tahoma"/>
          <w:sz w:val="22"/>
          <w:szCs w:val="22"/>
        </w:rPr>
        <w:tab/>
      </w:r>
      <w:proofErr w:type="spellStart"/>
      <w:r w:rsidRPr="0064433F">
        <w:rPr>
          <w:rFonts w:ascii="Tahoma" w:hAnsi="Tahoma" w:cs="Tahoma"/>
          <w:sz w:val="22"/>
          <w:szCs w:val="22"/>
        </w:rPr>
        <w:t>Cllr</w:t>
      </w:r>
      <w:proofErr w:type="spellEnd"/>
      <w:r w:rsidRPr="0064433F">
        <w:rPr>
          <w:rFonts w:ascii="Tahoma" w:hAnsi="Tahoma" w:cs="Tahoma"/>
          <w:sz w:val="22"/>
          <w:szCs w:val="22"/>
        </w:rPr>
        <w:t xml:space="preserve"> T </w:t>
      </w:r>
      <w:proofErr w:type="spellStart"/>
      <w:r w:rsidRPr="0064433F">
        <w:rPr>
          <w:rFonts w:ascii="Tahoma" w:hAnsi="Tahoma" w:cs="Tahoma"/>
          <w:sz w:val="22"/>
          <w:szCs w:val="22"/>
        </w:rPr>
        <w:t>Acklam</w:t>
      </w:r>
      <w:proofErr w:type="spellEnd"/>
      <w:r w:rsidRPr="0064433F">
        <w:rPr>
          <w:rFonts w:ascii="Tahoma" w:hAnsi="Tahoma" w:cs="Tahoma"/>
          <w:sz w:val="22"/>
          <w:szCs w:val="22"/>
        </w:rPr>
        <w:t xml:space="preserve"> gave details of arrangements for the King’s coronation celebration event.  The clerk confirmed that £500.00 had been granted by ERYC – </w:t>
      </w:r>
      <w:r w:rsidRPr="0064433F">
        <w:rPr>
          <w:rFonts w:ascii="Tahoma" w:hAnsi="Tahoma" w:cs="Tahoma"/>
          <w:b/>
          <w:sz w:val="22"/>
          <w:szCs w:val="22"/>
        </w:rPr>
        <w:t>RESOLVED</w:t>
      </w:r>
      <w:r w:rsidRPr="0064433F">
        <w:rPr>
          <w:rFonts w:ascii="Tahoma" w:hAnsi="Tahoma" w:cs="Tahoma"/>
          <w:sz w:val="22"/>
          <w:szCs w:val="22"/>
        </w:rPr>
        <w:t xml:space="preserve"> noted</w:t>
      </w:r>
    </w:p>
    <w:p w:rsidR="006F5DF9" w:rsidRDefault="006F5DF9" w:rsidP="006F5DF9">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t>Defibrillator</w:t>
      </w:r>
    </w:p>
    <w:p w:rsidR="0064433F" w:rsidRPr="0064433F" w:rsidRDefault="0064433F" w:rsidP="006F5DF9">
      <w:pPr>
        <w:ind w:left="720" w:hanging="720"/>
        <w:rPr>
          <w:rFonts w:ascii="Tahoma" w:hAnsi="Tahoma" w:cs="Tahoma"/>
          <w:sz w:val="22"/>
          <w:szCs w:val="22"/>
        </w:rPr>
      </w:pPr>
      <w:r w:rsidRPr="0064433F">
        <w:rPr>
          <w:rFonts w:ascii="Tahoma" w:hAnsi="Tahoma" w:cs="Tahoma"/>
          <w:sz w:val="22"/>
          <w:szCs w:val="22"/>
        </w:rPr>
        <w:tab/>
        <w:t xml:space="preserve">The Chairman confirmed that the battery has been checked and was all ok and that new pads had arrived and would be fitted – </w:t>
      </w:r>
      <w:r w:rsidRPr="0064433F">
        <w:rPr>
          <w:rFonts w:ascii="Tahoma" w:hAnsi="Tahoma" w:cs="Tahoma"/>
          <w:b/>
          <w:sz w:val="22"/>
          <w:szCs w:val="22"/>
        </w:rPr>
        <w:t>RESOLVED</w:t>
      </w:r>
      <w:r w:rsidRPr="0064433F">
        <w:rPr>
          <w:rFonts w:ascii="Tahoma" w:hAnsi="Tahoma" w:cs="Tahoma"/>
          <w:sz w:val="22"/>
          <w:szCs w:val="22"/>
        </w:rPr>
        <w:t xml:space="preserve"> noted</w:t>
      </w:r>
    </w:p>
    <w:p w:rsidR="006F5DF9" w:rsidRDefault="006F5DF9" w:rsidP="006F5DF9">
      <w:pPr>
        <w:ind w:left="720" w:hanging="720"/>
        <w:rPr>
          <w:rFonts w:ascii="Tahoma" w:hAnsi="Tahoma" w:cs="Tahoma"/>
          <w:b/>
          <w:sz w:val="22"/>
          <w:szCs w:val="22"/>
        </w:rPr>
      </w:pPr>
      <w:r>
        <w:rPr>
          <w:rFonts w:ascii="Tahoma" w:hAnsi="Tahoma" w:cs="Tahoma"/>
          <w:b/>
          <w:sz w:val="22"/>
          <w:szCs w:val="22"/>
        </w:rPr>
        <w:t>12.</w:t>
      </w:r>
      <w:r>
        <w:rPr>
          <w:rFonts w:ascii="Tahoma" w:hAnsi="Tahoma" w:cs="Tahoma"/>
          <w:b/>
          <w:sz w:val="22"/>
          <w:szCs w:val="22"/>
        </w:rPr>
        <w:tab/>
        <w:t>Food Bank location</w:t>
      </w:r>
    </w:p>
    <w:p w:rsidR="0064433F" w:rsidRPr="0064433F" w:rsidRDefault="0064433F" w:rsidP="006F5DF9">
      <w:pPr>
        <w:ind w:left="720" w:hanging="720"/>
        <w:rPr>
          <w:rFonts w:ascii="Tahoma" w:hAnsi="Tahoma" w:cs="Tahoma"/>
          <w:sz w:val="22"/>
          <w:szCs w:val="22"/>
        </w:rPr>
      </w:pPr>
      <w:r w:rsidRPr="0064433F">
        <w:rPr>
          <w:rFonts w:ascii="Tahoma" w:hAnsi="Tahoma" w:cs="Tahoma"/>
          <w:sz w:val="22"/>
          <w:szCs w:val="22"/>
        </w:rPr>
        <w:tab/>
        <w:t>There was nothing further to report at this time – next agenda</w:t>
      </w:r>
    </w:p>
    <w:p w:rsidR="006F5DF9" w:rsidRDefault="006F5DF9" w:rsidP="006F5DF9">
      <w:pPr>
        <w:ind w:left="720" w:hanging="720"/>
        <w:rPr>
          <w:rFonts w:ascii="Tahoma" w:hAnsi="Tahoma" w:cs="Tahoma"/>
          <w:b/>
          <w:sz w:val="22"/>
          <w:szCs w:val="22"/>
        </w:rPr>
      </w:pPr>
      <w:r>
        <w:rPr>
          <w:rFonts w:ascii="Tahoma" w:hAnsi="Tahoma" w:cs="Tahoma"/>
          <w:b/>
          <w:sz w:val="22"/>
          <w:szCs w:val="22"/>
        </w:rPr>
        <w:t>13.</w:t>
      </w:r>
      <w:r>
        <w:rPr>
          <w:rFonts w:ascii="Tahoma" w:hAnsi="Tahoma" w:cs="Tahoma"/>
          <w:b/>
          <w:sz w:val="22"/>
          <w:szCs w:val="22"/>
        </w:rPr>
        <w:tab/>
        <w:t>Elections</w:t>
      </w:r>
    </w:p>
    <w:p w:rsidR="0064433F" w:rsidRPr="0064433F" w:rsidRDefault="0064433F" w:rsidP="006F5DF9">
      <w:pPr>
        <w:ind w:left="720" w:hanging="720"/>
        <w:rPr>
          <w:rFonts w:ascii="Tahoma" w:hAnsi="Tahoma" w:cs="Tahoma"/>
          <w:sz w:val="22"/>
          <w:szCs w:val="22"/>
        </w:rPr>
      </w:pPr>
      <w:r w:rsidRPr="0064433F">
        <w:rPr>
          <w:rFonts w:ascii="Tahoma" w:hAnsi="Tahoma" w:cs="Tahoma"/>
          <w:sz w:val="22"/>
          <w:szCs w:val="22"/>
        </w:rPr>
        <w:tab/>
        <w:t xml:space="preserve">The Chairman gave direction on completing election forms – </w:t>
      </w:r>
      <w:r w:rsidRPr="0064433F">
        <w:rPr>
          <w:rFonts w:ascii="Tahoma" w:hAnsi="Tahoma" w:cs="Tahoma"/>
          <w:b/>
          <w:sz w:val="22"/>
          <w:szCs w:val="22"/>
        </w:rPr>
        <w:t>RESOLVED</w:t>
      </w:r>
      <w:r w:rsidRPr="0064433F">
        <w:rPr>
          <w:rFonts w:ascii="Tahoma" w:hAnsi="Tahoma" w:cs="Tahoma"/>
          <w:sz w:val="22"/>
          <w:szCs w:val="22"/>
        </w:rPr>
        <w:t xml:space="preserve"> noted</w:t>
      </w:r>
    </w:p>
    <w:p w:rsidR="006F5DF9" w:rsidRDefault="006F5DF9" w:rsidP="006F5DF9">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64433F" w:rsidRPr="0064433F" w:rsidRDefault="0064433F" w:rsidP="006F5DF9">
      <w:pPr>
        <w:rPr>
          <w:rFonts w:ascii="Tahoma" w:hAnsi="Tahoma" w:cs="Tahoma"/>
          <w:sz w:val="22"/>
          <w:szCs w:val="22"/>
        </w:rPr>
      </w:pPr>
      <w:r w:rsidRPr="0064433F">
        <w:rPr>
          <w:rFonts w:ascii="Tahoma" w:hAnsi="Tahoma" w:cs="Tahoma"/>
          <w:sz w:val="22"/>
          <w:szCs w:val="22"/>
        </w:rPr>
        <w:tab/>
        <w:t xml:space="preserve">Following considerable discussion it was </w:t>
      </w:r>
      <w:r w:rsidRPr="0064433F">
        <w:rPr>
          <w:rFonts w:ascii="Tahoma" w:hAnsi="Tahoma" w:cs="Tahoma"/>
          <w:b/>
          <w:sz w:val="22"/>
          <w:szCs w:val="22"/>
        </w:rPr>
        <w:t>RESOLVED</w:t>
      </w:r>
      <w:r w:rsidRPr="0064433F">
        <w:rPr>
          <w:rFonts w:ascii="Tahoma" w:hAnsi="Tahoma" w:cs="Tahoma"/>
          <w:sz w:val="22"/>
          <w:szCs w:val="22"/>
        </w:rPr>
        <w:t xml:space="preserve"> that the quotation</w:t>
      </w:r>
      <w:r>
        <w:rPr>
          <w:rFonts w:ascii="Tahoma" w:hAnsi="Tahoma" w:cs="Tahoma"/>
          <w:sz w:val="22"/>
          <w:szCs w:val="22"/>
        </w:rPr>
        <w:t xml:space="preserve"> </w:t>
      </w:r>
      <w:r w:rsidRPr="0064433F">
        <w:rPr>
          <w:rFonts w:ascii="Tahoma" w:hAnsi="Tahoma" w:cs="Tahoma"/>
          <w:sz w:val="22"/>
          <w:szCs w:val="22"/>
        </w:rPr>
        <w:t xml:space="preserve">provided </w:t>
      </w:r>
      <w:r>
        <w:rPr>
          <w:rFonts w:ascii="Tahoma" w:hAnsi="Tahoma" w:cs="Tahoma"/>
          <w:sz w:val="22"/>
          <w:szCs w:val="22"/>
        </w:rPr>
        <w:tab/>
      </w:r>
      <w:r w:rsidRPr="0064433F">
        <w:rPr>
          <w:rFonts w:ascii="Tahoma" w:hAnsi="Tahoma" w:cs="Tahoma"/>
          <w:sz w:val="22"/>
          <w:szCs w:val="22"/>
        </w:rPr>
        <w:t xml:space="preserve">by Yorkshire Water for repairs to Blackie Lane </w:t>
      </w:r>
      <w:proofErr w:type="gramStart"/>
      <w:r w:rsidRPr="0064433F">
        <w:rPr>
          <w:rFonts w:ascii="Tahoma" w:hAnsi="Tahoma" w:cs="Tahoma"/>
          <w:sz w:val="22"/>
          <w:szCs w:val="22"/>
        </w:rPr>
        <w:t>be</w:t>
      </w:r>
      <w:proofErr w:type="gramEnd"/>
      <w:r w:rsidRPr="0064433F">
        <w:rPr>
          <w:rFonts w:ascii="Tahoma" w:hAnsi="Tahoma" w:cs="Tahoma"/>
          <w:sz w:val="22"/>
          <w:szCs w:val="22"/>
        </w:rPr>
        <w:t xml:space="preserve"> accepted and the parish council </w:t>
      </w:r>
      <w:r>
        <w:rPr>
          <w:rFonts w:ascii="Tahoma" w:hAnsi="Tahoma" w:cs="Tahoma"/>
          <w:sz w:val="22"/>
          <w:szCs w:val="22"/>
        </w:rPr>
        <w:tab/>
      </w:r>
      <w:r w:rsidRPr="0064433F">
        <w:rPr>
          <w:rFonts w:ascii="Tahoma" w:hAnsi="Tahoma" w:cs="Tahoma"/>
          <w:sz w:val="22"/>
          <w:szCs w:val="22"/>
        </w:rPr>
        <w:t>contribute £1000.00</w:t>
      </w:r>
    </w:p>
    <w:p w:rsidR="006F5DF9" w:rsidRPr="0069208A" w:rsidRDefault="006F5DF9" w:rsidP="006F5DF9">
      <w:pPr>
        <w:ind w:left="720" w:hanging="720"/>
        <w:rPr>
          <w:rFonts w:ascii="Tahoma" w:hAnsi="Tahoma" w:cs="Tahoma"/>
          <w:b/>
          <w:sz w:val="22"/>
          <w:szCs w:val="22"/>
        </w:rPr>
      </w:pPr>
      <w:r>
        <w:rPr>
          <w:rFonts w:ascii="Tahoma" w:hAnsi="Tahoma" w:cs="Tahoma"/>
          <w:b/>
          <w:sz w:val="22"/>
          <w:szCs w:val="22"/>
        </w:rPr>
        <w:t>15</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6F5DF9" w:rsidRPr="003F105C" w:rsidRDefault="006F5DF9" w:rsidP="006F5DF9">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64433F">
        <w:rPr>
          <w:rFonts w:ascii="Tahoma" w:hAnsi="Tahoma" w:cs="Tahoma"/>
          <w:sz w:val="22"/>
          <w:szCs w:val="22"/>
        </w:rPr>
        <w:t>– there was nothing further to report at this time</w:t>
      </w:r>
    </w:p>
    <w:p w:rsidR="006F5DF9" w:rsidRDefault="006F5DF9" w:rsidP="006F5DF9">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64433F">
        <w:rPr>
          <w:rFonts w:ascii="Tahoma" w:hAnsi="Tahoma" w:cs="Tahoma"/>
          <w:sz w:val="22"/>
          <w:szCs w:val="22"/>
        </w:rPr>
        <w:t xml:space="preserve"> – The Chairman confirmed that grant funding is being sought to extend the path and provide disabled access – </w:t>
      </w:r>
      <w:r w:rsidR="0064433F" w:rsidRPr="0064433F">
        <w:rPr>
          <w:rFonts w:ascii="Tahoma" w:hAnsi="Tahoma" w:cs="Tahoma"/>
          <w:b/>
          <w:sz w:val="22"/>
          <w:szCs w:val="22"/>
        </w:rPr>
        <w:t>RESOLVED</w:t>
      </w:r>
      <w:r w:rsidR="0064433F">
        <w:rPr>
          <w:rFonts w:ascii="Tahoma" w:hAnsi="Tahoma" w:cs="Tahoma"/>
          <w:sz w:val="22"/>
          <w:szCs w:val="22"/>
        </w:rPr>
        <w:t xml:space="preserve"> noted</w:t>
      </w:r>
      <w:r w:rsidRPr="003F105C">
        <w:rPr>
          <w:rFonts w:ascii="Tahoma" w:hAnsi="Tahoma" w:cs="Tahoma"/>
          <w:sz w:val="22"/>
          <w:szCs w:val="22"/>
        </w:rPr>
        <w:tab/>
      </w:r>
    </w:p>
    <w:p w:rsidR="006F5DF9" w:rsidRPr="003F105C" w:rsidRDefault="006F5DF9" w:rsidP="006F5DF9">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64433F">
        <w:rPr>
          <w:rFonts w:ascii="Tahoma" w:hAnsi="Tahoma" w:cs="Tahoma"/>
          <w:sz w:val="22"/>
          <w:szCs w:val="22"/>
        </w:rPr>
        <w:t>– there was nothing further to report at this time</w:t>
      </w:r>
    </w:p>
    <w:p w:rsidR="006F5DF9" w:rsidRDefault="006F5DF9" w:rsidP="006F5DF9">
      <w:pPr>
        <w:rPr>
          <w:rFonts w:ascii="Tahoma" w:hAnsi="Tahoma" w:cs="Tahoma"/>
          <w:b/>
          <w:sz w:val="22"/>
          <w:szCs w:val="22"/>
        </w:rPr>
      </w:pPr>
      <w:r>
        <w:rPr>
          <w:rFonts w:ascii="Tahoma" w:hAnsi="Tahoma" w:cs="Tahoma"/>
          <w:b/>
          <w:sz w:val="22"/>
          <w:szCs w:val="22"/>
        </w:rPr>
        <w:t>16</w:t>
      </w:r>
      <w:r w:rsidRPr="0069208A">
        <w:rPr>
          <w:rFonts w:ascii="Tahoma" w:hAnsi="Tahoma" w:cs="Tahoma"/>
          <w:b/>
          <w:sz w:val="22"/>
          <w:szCs w:val="22"/>
        </w:rPr>
        <w:t>.</w:t>
      </w:r>
      <w:r w:rsidRPr="0069208A">
        <w:rPr>
          <w:rFonts w:ascii="Tahoma" w:hAnsi="Tahoma" w:cs="Tahoma"/>
          <w:b/>
          <w:sz w:val="22"/>
          <w:szCs w:val="22"/>
        </w:rPr>
        <w:tab/>
        <w:t>Correspondence</w:t>
      </w:r>
    </w:p>
    <w:p w:rsidR="0064433F" w:rsidRPr="0064433F" w:rsidRDefault="0064433F" w:rsidP="006F5DF9">
      <w:pPr>
        <w:rPr>
          <w:rFonts w:ascii="Tahoma" w:hAnsi="Tahoma" w:cs="Tahoma"/>
          <w:sz w:val="22"/>
          <w:szCs w:val="22"/>
        </w:rPr>
      </w:pPr>
      <w:r w:rsidRPr="0064433F">
        <w:rPr>
          <w:rFonts w:ascii="Tahoma" w:hAnsi="Tahoma" w:cs="Tahoma"/>
          <w:sz w:val="22"/>
          <w:szCs w:val="22"/>
        </w:rPr>
        <w:tab/>
        <w:t>There was no correspondence</w:t>
      </w:r>
    </w:p>
    <w:p w:rsidR="006F5DF9" w:rsidRDefault="006F5DF9" w:rsidP="006F5DF9">
      <w:pPr>
        <w:rPr>
          <w:rFonts w:ascii="Tahoma" w:hAnsi="Tahoma" w:cs="Tahoma"/>
          <w:b/>
          <w:sz w:val="22"/>
          <w:szCs w:val="22"/>
        </w:rPr>
      </w:pPr>
      <w:r>
        <w:rPr>
          <w:rFonts w:ascii="Tahoma" w:hAnsi="Tahoma" w:cs="Tahoma"/>
          <w:b/>
          <w:sz w:val="22"/>
          <w:szCs w:val="22"/>
        </w:rPr>
        <w:t>17</w:t>
      </w:r>
      <w:r w:rsidRPr="0069208A">
        <w:rPr>
          <w:rFonts w:ascii="Tahoma" w:hAnsi="Tahoma" w:cs="Tahoma"/>
          <w:b/>
          <w:sz w:val="22"/>
          <w:szCs w:val="22"/>
        </w:rPr>
        <w:t>.</w:t>
      </w:r>
      <w:r w:rsidRPr="0069208A">
        <w:rPr>
          <w:rFonts w:ascii="Tahoma" w:hAnsi="Tahoma" w:cs="Tahoma"/>
          <w:b/>
          <w:sz w:val="22"/>
          <w:szCs w:val="22"/>
        </w:rPr>
        <w:tab/>
        <w:t>Information/Future Business</w:t>
      </w:r>
    </w:p>
    <w:p w:rsidR="0064433F" w:rsidRPr="0064433F" w:rsidRDefault="0064433F" w:rsidP="006F5DF9">
      <w:pPr>
        <w:rPr>
          <w:rFonts w:ascii="Tahoma" w:hAnsi="Tahoma" w:cs="Tahoma"/>
          <w:sz w:val="22"/>
          <w:szCs w:val="22"/>
        </w:rPr>
      </w:pPr>
      <w:r w:rsidRPr="0064433F">
        <w:rPr>
          <w:rFonts w:ascii="Tahoma" w:hAnsi="Tahoma" w:cs="Tahoma"/>
          <w:sz w:val="22"/>
          <w:szCs w:val="22"/>
        </w:rPr>
        <w:tab/>
        <w:t>There was no information/future business</w:t>
      </w:r>
    </w:p>
    <w:p w:rsidR="006F5DF9" w:rsidRDefault="006F5DF9" w:rsidP="006F5DF9"/>
    <w:p w:rsidR="00C64E95" w:rsidRDefault="00C64E95"/>
    <w:sectPr w:rsidR="00C64E95" w:rsidSect="00C64E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BCA"/>
    <w:multiLevelType w:val="hybridMultilevel"/>
    <w:tmpl w:val="3CCE28DA"/>
    <w:lvl w:ilvl="0" w:tplc="F97C8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1E734F2"/>
    <w:multiLevelType w:val="hybridMultilevel"/>
    <w:tmpl w:val="F1EA4ED8"/>
    <w:lvl w:ilvl="0" w:tplc="E9644134">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F5DF9"/>
    <w:rsid w:val="000F18EF"/>
    <w:rsid w:val="00227366"/>
    <w:rsid w:val="0064433F"/>
    <w:rsid w:val="006F5DF9"/>
    <w:rsid w:val="00B468BA"/>
    <w:rsid w:val="00C64E95"/>
    <w:rsid w:val="00CF0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6F5DF9"/>
  </w:style>
  <w:style w:type="character" w:customStyle="1" w:styleId="divider1">
    <w:name w:val="divider1"/>
    <w:basedOn w:val="DefaultParagraphFont"/>
    <w:rsid w:val="006F5DF9"/>
  </w:style>
  <w:style w:type="character" w:customStyle="1" w:styleId="description">
    <w:name w:val="description"/>
    <w:basedOn w:val="DefaultParagraphFont"/>
    <w:rsid w:val="006F5DF9"/>
  </w:style>
  <w:style w:type="character" w:customStyle="1" w:styleId="divider2">
    <w:name w:val="divider2"/>
    <w:basedOn w:val="DefaultParagraphFont"/>
    <w:rsid w:val="006F5DF9"/>
  </w:style>
  <w:style w:type="character" w:customStyle="1" w:styleId="address">
    <w:name w:val="address"/>
    <w:basedOn w:val="DefaultParagraphFont"/>
    <w:rsid w:val="006F5DF9"/>
  </w:style>
  <w:style w:type="paragraph" w:styleId="ListParagraph">
    <w:name w:val="List Paragraph"/>
    <w:basedOn w:val="Normal"/>
    <w:uiPriority w:val="34"/>
    <w:qFormat/>
    <w:rsid w:val="006F5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2023-03-30T11:21:00Z</dcterms:created>
  <dcterms:modified xsi:type="dcterms:W3CDTF">2023-03-30T13:37:00Z</dcterms:modified>
</cp:coreProperties>
</file>