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342" w:rsidRDefault="00CC0342" w:rsidP="00CC0342">
      <w:pPr>
        <w:jc w:val="center"/>
        <w:rPr>
          <w:b/>
          <w:sz w:val="40"/>
          <w:szCs w:val="40"/>
        </w:rPr>
      </w:pPr>
      <w:r>
        <w:rPr>
          <w:b/>
          <w:sz w:val="40"/>
          <w:szCs w:val="40"/>
        </w:rPr>
        <w:t>OTTRINGHAM PARISH COUNCIL</w:t>
      </w:r>
    </w:p>
    <w:p w:rsidR="00CC0342" w:rsidRDefault="00CC0342" w:rsidP="00CC0342"/>
    <w:p w:rsidR="00CC0342" w:rsidRDefault="00CC0342" w:rsidP="00CC0342">
      <w:r>
        <w:t>Chairman</w:t>
      </w:r>
      <w:r>
        <w:tab/>
      </w:r>
      <w:proofErr w:type="spellStart"/>
      <w:r>
        <w:t>Cllr</w:t>
      </w:r>
      <w:proofErr w:type="spellEnd"/>
      <w:r>
        <w:t xml:space="preserve"> C Hoe</w:t>
      </w:r>
      <w:r>
        <w:tab/>
      </w:r>
      <w:r>
        <w:tab/>
      </w:r>
      <w:r>
        <w:tab/>
      </w:r>
      <w:r>
        <w:tab/>
        <w:t>Clerk</w:t>
      </w:r>
      <w:r>
        <w:tab/>
        <w:t>Joanna Richardson</w:t>
      </w:r>
    </w:p>
    <w:p w:rsidR="00CC0342" w:rsidRDefault="00CC0342" w:rsidP="00CC0342">
      <w:r>
        <w:tab/>
      </w:r>
      <w:r>
        <w:tab/>
      </w:r>
      <w:proofErr w:type="spellStart"/>
      <w:r>
        <w:t>Whinhill</w:t>
      </w:r>
      <w:proofErr w:type="spellEnd"/>
      <w:r>
        <w:t xml:space="preserve"> Cottages</w:t>
      </w:r>
      <w:r>
        <w:tab/>
      </w:r>
      <w:r>
        <w:tab/>
      </w:r>
      <w:r>
        <w:tab/>
      </w:r>
      <w:r>
        <w:tab/>
      </w:r>
      <w:proofErr w:type="spellStart"/>
      <w:r>
        <w:t>Manesty</w:t>
      </w:r>
      <w:proofErr w:type="spellEnd"/>
    </w:p>
    <w:p w:rsidR="00CC0342" w:rsidRDefault="00CC0342" w:rsidP="00CC0342">
      <w:r>
        <w:tab/>
      </w:r>
      <w:r>
        <w:tab/>
        <w:t>Station Road</w:t>
      </w:r>
      <w:r>
        <w:tab/>
      </w:r>
      <w:r>
        <w:tab/>
      </w:r>
      <w:r>
        <w:tab/>
      </w:r>
      <w:r>
        <w:tab/>
      </w:r>
      <w:r>
        <w:tab/>
        <w:t>6 South Park</w:t>
      </w:r>
    </w:p>
    <w:p w:rsidR="00CC0342" w:rsidRDefault="00CC0342" w:rsidP="00CC0342">
      <w:r>
        <w:tab/>
      </w:r>
      <w:r>
        <w:tab/>
      </w:r>
      <w:proofErr w:type="spellStart"/>
      <w:r>
        <w:t>Ottringham</w:t>
      </w:r>
      <w:proofErr w:type="spellEnd"/>
      <w:r>
        <w:tab/>
      </w:r>
      <w:r>
        <w:tab/>
      </w:r>
      <w:r>
        <w:tab/>
      </w:r>
      <w:r>
        <w:tab/>
      </w:r>
      <w:r>
        <w:tab/>
      </w:r>
      <w:proofErr w:type="spellStart"/>
      <w:r>
        <w:t>Roos</w:t>
      </w:r>
      <w:proofErr w:type="spellEnd"/>
    </w:p>
    <w:p w:rsidR="00CC0342" w:rsidRDefault="00CC0342" w:rsidP="00CC0342">
      <w:r>
        <w:tab/>
      </w:r>
      <w:r>
        <w:tab/>
        <w:t>HU12 0BJ</w:t>
      </w:r>
      <w:r>
        <w:tab/>
      </w:r>
      <w:r>
        <w:tab/>
      </w:r>
      <w:r>
        <w:tab/>
      </w:r>
      <w:r>
        <w:tab/>
      </w:r>
      <w:r>
        <w:tab/>
        <w:t>HU12 0HG</w:t>
      </w:r>
    </w:p>
    <w:p w:rsidR="00CC0342" w:rsidRDefault="00CC0342" w:rsidP="00CC0342">
      <w:pPr>
        <w:ind w:left="720"/>
        <w:jc w:val="center"/>
      </w:pP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Pr>
          <w:rFonts w:ascii="Tahoma" w:hAnsi="Tahoma" w:cs="Tahoma"/>
          <w:b/>
          <w:sz w:val="28"/>
          <w:szCs w:val="28"/>
        </w:rPr>
        <w:tab/>
        <w:t xml:space="preserve"> </w:t>
      </w:r>
      <w:r>
        <w:t>Tel:</w:t>
      </w:r>
      <w:r>
        <w:tab/>
        <w:t>01964 671166</w:t>
      </w:r>
    </w:p>
    <w:p w:rsidR="00CC0342" w:rsidRDefault="00CC0342" w:rsidP="00CC0342">
      <w:pPr>
        <w:ind w:left="720"/>
        <w:jc w:val="center"/>
        <w:rPr>
          <w:rFonts w:ascii="Tahoma" w:hAnsi="Tahoma" w:cs="Tahoma"/>
          <w:b/>
          <w:sz w:val="28"/>
          <w:szCs w:val="28"/>
        </w:rPr>
      </w:pPr>
    </w:p>
    <w:p w:rsidR="00CC0342" w:rsidRDefault="00CC0342" w:rsidP="00CC0342">
      <w:pPr>
        <w:jc w:val="center"/>
        <w:rPr>
          <w:rFonts w:ascii="Tahoma" w:hAnsi="Tahoma" w:cs="Tahoma"/>
          <w:b/>
          <w:sz w:val="28"/>
          <w:szCs w:val="28"/>
        </w:rPr>
      </w:pPr>
      <w:r>
        <w:rPr>
          <w:rFonts w:ascii="Tahoma" w:hAnsi="Tahoma" w:cs="Tahoma"/>
          <w:b/>
          <w:sz w:val="28"/>
          <w:szCs w:val="28"/>
        </w:rPr>
        <w:t>MINUTES OF A MEETING OF THE OTTRINGHAM PARISH COUNCIL HELD IN THE VILLAGE HALL</w:t>
      </w:r>
    </w:p>
    <w:p w:rsidR="00CC0342" w:rsidRDefault="00CC0342" w:rsidP="00CC0342">
      <w:pPr>
        <w:jc w:val="center"/>
        <w:rPr>
          <w:rFonts w:ascii="Tahoma" w:hAnsi="Tahoma" w:cs="Tahoma"/>
          <w:b/>
          <w:sz w:val="28"/>
          <w:szCs w:val="28"/>
        </w:rPr>
      </w:pPr>
      <w:r>
        <w:rPr>
          <w:rFonts w:ascii="Tahoma" w:hAnsi="Tahoma" w:cs="Tahoma"/>
          <w:b/>
          <w:sz w:val="28"/>
          <w:szCs w:val="28"/>
        </w:rPr>
        <w:t xml:space="preserve">OTTRINGHAM ON </w:t>
      </w:r>
    </w:p>
    <w:p w:rsidR="00CC0342" w:rsidRDefault="00CC0342" w:rsidP="00CC0342">
      <w:pPr>
        <w:jc w:val="center"/>
        <w:rPr>
          <w:rFonts w:ascii="Tahoma" w:hAnsi="Tahoma" w:cs="Tahoma"/>
          <w:b/>
          <w:sz w:val="28"/>
          <w:szCs w:val="28"/>
        </w:rPr>
      </w:pPr>
      <w:r>
        <w:rPr>
          <w:rFonts w:ascii="Tahoma" w:hAnsi="Tahoma" w:cs="Tahoma"/>
          <w:b/>
          <w:sz w:val="28"/>
          <w:szCs w:val="28"/>
        </w:rPr>
        <w:t>TUESDAY 10</w:t>
      </w:r>
      <w:r w:rsidRPr="004779F6">
        <w:rPr>
          <w:rFonts w:ascii="Tahoma" w:hAnsi="Tahoma" w:cs="Tahoma"/>
          <w:b/>
          <w:sz w:val="28"/>
          <w:szCs w:val="28"/>
          <w:vertAlign w:val="superscript"/>
        </w:rPr>
        <w:t>th</w:t>
      </w:r>
      <w:r>
        <w:rPr>
          <w:rFonts w:ascii="Tahoma" w:hAnsi="Tahoma" w:cs="Tahoma"/>
          <w:b/>
          <w:sz w:val="28"/>
          <w:szCs w:val="28"/>
        </w:rPr>
        <w:t xml:space="preserve"> SEPTEMBER 2019</w:t>
      </w:r>
    </w:p>
    <w:p w:rsidR="00CC0342" w:rsidRDefault="00CC0342" w:rsidP="00CC0342">
      <w:pPr>
        <w:rPr>
          <w:rFonts w:ascii="Tahoma" w:hAnsi="Tahoma" w:cs="Tahoma"/>
          <w:b/>
          <w:sz w:val="28"/>
          <w:szCs w:val="28"/>
        </w:rPr>
      </w:pPr>
    </w:p>
    <w:p w:rsidR="00CC0342" w:rsidRDefault="00CC0342" w:rsidP="00CC0342">
      <w:pPr>
        <w:rPr>
          <w:rFonts w:ascii="Tahoma" w:hAnsi="Tahoma" w:cs="Tahoma"/>
          <w:sz w:val="28"/>
          <w:szCs w:val="28"/>
        </w:rPr>
      </w:pPr>
      <w:r>
        <w:rPr>
          <w:rFonts w:ascii="Tahoma" w:hAnsi="Tahoma" w:cs="Tahoma"/>
          <w:sz w:val="28"/>
          <w:szCs w:val="28"/>
        </w:rPr>
        <w:t>Present:</w:t>
      </w:r>
      <w:r>
        <w:rPr>
          <w:rFonts w:ascii="Tahoma" w:hAnsi="Tahoma" w:cs="Tahoma"/>
          <w:sz w:val="28"/>
          <w:szCs w:val="28"/>
        </w:rPr>
        <w:tab/>
      </w:r>
      <w:proofErr w:type="spellStart"/>
      <w:r>
        <w:rPr>
          <w:rFonts w:ascii="Tahoma" w:hAnsi="Tahoma" w:cs="Tahoma"/>
          <w:sz w:val="28"/>
          <w:szCs w:val="28"/>
        </w:rPr>
        <w:t>Cllr</w:t>
      </w:r>
      <w:proofErr w:type="spellEnd"/>
      <w:r>
        <w:rPr>
          <w:rFonts w:ascii="Tahoma" w:hAnsi="Tahoma" w:cs="Tahoma"/>
          <w:sz w:val="28"/>
          <w:szCs w:val="28"/>
        </w:rPr>
        <w:t xml:space="preserve"> C Hoe in the chair</w:t>
      </w:r>
    </w:p>
    <w:p w:rsidR="001A5561" w:rsidRDefault="00CC0342" w:rsidP="00CC0342">
      <w:pPr>
        <w:rPr>
          <w:rFonts w:ascii="Tahoma" w:hAnsi="Tahoma" w:cs="Tahoma"/>
          <w:sz w:val="28"/>
          <w:szCs w:val="28"/>
        </w:rPr>
      </w:pPr>
      <w:proofErr w:type="spellStart"/>
      <w:r>
        <w:rPr>
          <w:rFonts w:ascii="Tahoma" w:hAnsi="Tahoma" w:cs="Tahoma"/>
          <w:sz w:val="28"/>
          <w:szCs w:val="28"/>
        </w:rPr>
        <w:t>Cllrs</w:t>
      </w:r>
      <w:proofErr w:type="spellEnd"/>
      <w:r>
        <w:rPr>
          <w:rFonts w:ascii="Tahoma" w:hAnsi="Tahoma" w:cs="Tahoma"/>
          <w:sz w:val="28"/>
          <w:szCs w:val="28"/>
        </w:rPr>
        <w:t xml:space="preserve"> R Dixon, J </w:t>
      </w:r>
      <w:proofErr w:type="spellStart"/>
      <w:r>
        <w:rPr>
          <w:rFonts w:ascii="Tahoma" w:hAnsi="Tahoma" w:cs="Tahoma"/>
          <w:sz w:val="28"/>
          <w:szCs w:val="28"/>
        </w:rPr>
        <w:t>Billaney</w:t>
      </w:r>
      <w:proofErr w:type="spellEnd"/>
      <w:r>
        <w:rPr>
          <w:rFonts w:ascii="Tahoma" w:hAnsi="Tahoma" w:cs="Tahoma"/>
          <w:sz w:val="28"/>
          <w:szCs w:val="28"/>
        </w:rPr>
        <w:t xml:space="preserve">, S Shaw, P Dickinson, E Oldfield and L </w:t>
      </w:r>
      <w:proofErr w:type="spellStart"/>
      <w:r>
        <w:rPr>
          <w:rFonts w:ascii="Tahoma" w:hAnsi="Tahoma" w:cs="Tahoma"/>
          <w:sz w:val="28"/>
          <w:szCs w:val="28"/>
        </w:rPr>
        <w:t>Burman</w:t>
      </w:r>
      <w:proofErr w:type="spellEnd"/>
    </w:p>
    <w:p w:rsidR="00CC0342" w:rsidRDefault="00CC0342" w:rsidP="00CC0342">
      <w:pPr>
        <w:rPr>
          <w:rFonts w:ascii="Tahoma" w:hAnsi="Tahoma" w:cs="Tahoma"/>
          <w:sz w:val="28"/>
          <w:szCs w:val="28"/>
        </w:rPr>
      </w:pPr>
    </w:p>
    <w:p w:rsidR="00CC0342" w:rsidRPr="00CC0342" w:rsidRDefault="00CC0342" w:rsidP="00CC0342">
      <w:pPr>
        <w:rPr>
          <w:rFonts w:ascii="Tahoma" w:hAnsi="Tahoma" w:cs="Tahoma"/>
          <w:b/>
        </w:rPr>
      </w:pPr>
      <w:r w:rsidRPr="00CC0342">
        <w:rPr>
          <w:rFonts w:ascii="Tahoma" w:hAnsi="Tahoma" w:cs="Tahoma"/>
          <w:b/>
        </w:rPr>
        <w:t>1.</w:t>
      </w:r>
      <w:r w:rsidRPr="00CC0342">
        <w:rPr>
          <w:rFonts w:ascii="Tahoma" w:hAnsi="Tahoma" w:cs="Tahoma"/>
          <w:b/>
        </w:rPr>
        <w:tab/>
        <w:t>Public Participation</w:t>
      </w:r>
    </w:p>
    <w:p w:rsidR="00CC0342" w:rsidRDefault="00CC0342" w:rsidP="00CC0342">
      <w:pPr>
        <w:ind w:left="720"/>
        <w:rPr>
          <w:rFonts w:ascii="Tahoma" w:hAnsi="Tahoma" w:cs="Tahoma"/>
        </w:rPr>
      </w:pPr>
      <w:proofErr w:type="spellStart"/>
      <w:r>
        <w:rPr>
          <w:rFonts w:ascii="Tahoma" w:hAnsi="Tahoma" w:cs="Tahoma"/>
        </w:rPr>
        <w:t>i</w:t>
      </w:r>
      <w:proofErr w:type="spellEnd"/>
      <w:r>
        <w:rPr>
          <w:rFonts w:ascii="Tahoma" w:hAnsi="Tahoma" w:cs="Tahoma"/>
        </w:rPr>
        <w:t>)  The Chairman welcomed PCSO Vicky Pennington and her colleague to the meeting – discussion regarding speeding on Station Road and Sunk Island Road</w:t>
      </w:r>
      <w:r w:rsidR="00BF5539">
        <w:rPr>
          <w:rFonts w:ascii="Tahoma" w:hAnsi="Tahoma" w:cs="Tahoma"/>
        </w:rPr>
        <w:t xml:space="preserve"> – PCSO Pennington will forward details of the Community Speed Watch Scheme to the clerk who will progress the matter</w:t>
      </w:r>
    </w:p>
    <w:p w:rsidR="00CC0342" w:rsidRDefault="00CC0342" w:rsidP="00CC0342">
      <w:pPr>
        <w:ind w:left="720"/>
        <w:rPr>
          <w:rFonts w:ascii="Tahoma" w:hAnsi="Tahoma" w:cs="Tahoma"/>
        </w:rPr>
      </w:pPr>
      <w:r>
        <w:rPr>
          <w:rFonts w:ascii="Tahoma" w:hAnsi="Tahoma" w:cs="Tahoma"/>
        </w:rPr>
        <w:t>ii)</w:t>
      </w:r>
      <w:r>
        <w:rPr>
          <w:rFonts w:ascii="Tahoma" w:hAnsi="Tahoma" w:cs="Tahoma"/>
        </w:rPr>
        <w:tab/>
        <w:t>Hedges – footpath Station Road</w:t>
      </w:r>
    </w:p>
    <w:p w:rsidR="00CC0342" w:rsidRPr="00CC0342" w:rsidRDefault="00CC0342" w:rsidP="00CC0342">
      <w:pPr>
        <w:rPr>
          <w:rFonts w:ascii="Tahoma" w:hAnsi="Tahoma" w:cs="Tahoma"/>
          <w:b/>
        </w:rPr>
      </w:pPr>
      <w:r w:rsidRPr="00CC0342">
        <w:rPr>
          <w:rFonts w:ascii="Tahoma" w:hAnsi="Tahoma" w:cs="Tahoma"/>
          <w:b/>
        </w:rPr>
        <w:t>2.</w:t>
      </w:r>
      <w:r w:rsidRPr="00CC0342">
        <w:rPr>
          <w:rFonts w:ascii="Tahoma" w:hAnsi="Tahoma" w:cs="Tahoma"/>
          <w:b/>
        </w:rPr>
        <w:tab/>
        <w:t>Apologies for absence</w:t>
      </w:r>
    </w:p>
    <w:p w:rsidR="00CC0342" w:rsidRDefault="00CC0342" w:rsidP="00CC0342">
      <w:pPr>
        <w:rPr>
          <w:rFonts w:ascii="Tahoma" w:hAnsi="Tahoma" w:cs="Tahoma"/>
        </w:rPr>
      </w:pPr>
      <w:r>
        <w:rPr>
          <w:rFonts w:ascii="Tahoma" w:hAnsi="Tahoma" w:cs="Tahoma"/>
        </w:rPr>
        <w:tab/>
        <w:t>There were no apologies</w:t>
      </w:r>
    </w:p>
    <w:p w:rsidR="00CC0342" w:rsidRPr="00CC0342" w:rsidRDefault="00CC0342" w:rsidP="00CC0342">
      <w:pPr>
        <w:rPr>
          <w:rFonts w:ascii="Tahoma" w:hAnsi="Tahoma" w:cs="Tahoma"/>
          <w:b/>
        </w:rPr>
      </w:pPr>
      <w:r w:rsidRPr="00CC0342">
        <w:rPr>
          <w:rFonts w:ascii="Tahoma" w:hAnsi="Tahoma" w:cs="Tahoma"/>
          <w:b/>
        </w:rPr>
        <w:t>3.</w:t>
      </w:r>
      <w:r w:rsidRPr="00CC0342">
        <w:rPr>
          <w:rFonts w:ascii="Tahoma" w:hAnsi="Tahoma" w:cs="Tahoma"/>
          <w:b/>
        </w:rPr>
        <w:tab/>
        <w:t>Declaration of Interests</w:t>
      </w:r>
    </w:p>
    <w:p w:rsidR="00CC0342" w:rsidRDefault="00CC0342" w:rsidP="00CC0342">
      <w:pPr>
        <w:ind w:left="1440" w:hanging="720"/>
        <w:rPr>
          <w:rFonts w:ascii="Tahoma" w:hAnsi="Tahoma" w:cs="Tahoma"/>
        </w:rPr>
      </w:pPr>
      <w:r>
        <w:rPr>
          <w:rFonts w:ascii="Tahoma" w:hAnsi="Tahoma" w:cs="Tahoma"/>
        </w:rPr>
        <w:t>a)</w:t>
      </w:r>
      <w:r>
        <w:rPr>
          <w:rFonts w:ascii="Tahoma" w:hAnsi="Tahoma" w:cs="Tahoma"/>
        </w:rPr>
        <w:tab/>
      </w:r>
      <w:proofErr w:type="gramStart"/>
      <w:r>
        <w:rPr>
          <w:rFonts w:ascii="Tahoma" w:hAnsi="Tahoma" w:cs="Tahoma"/>
        </w:rPr>
        <w:t>to</w:t>
      </w:r>
      <w:proofErr w:type="gramEnd"/>
      <w:r>
        <w:rPr>
          <w:rFonts w:ascii="Tahoma" w:hAnsi="Tahoma" w:cs="Tahoma"/>
        </w:rPr>
        <w:t xml:space="preserve"> record declarations of interest by any member of the council in respect of the agenda items listed below.  Members declaring interests should identify the agenda item and type of interest being declared</w:t>
      </w:r>
    </w:p>
    <w:p w:rsidR="00CC0342" w:rsidRDefault="00CC0342" w:rsidP="00CC0342">
      <w:pPr>
        <w:ind w:left="1440" w:hanging="720"/>
        <w:rPr>
          <w:rFonts w:ascii="Tahoma" w:hAnsi="Tahoma" w:cs="Tahoma"/>
        </w:rPr>
      </w:pPr>
      <w:r>
        <w:rPr>
          <w:rFonts w:ascii="Tahoma" w:hAnsi="Tahoma" w:cs="Tahoma"/>
        </w:rPr>
        <w:t>b)</w:t>
      </w:r>
      <w:r>
        <w:rPr>
          <w:rFonts w:ascii="Tahoma" w:hAnsi="Tahoma" w:cs="Tahoma"/>
        </w:rPr>
        <w:tab/>
      </w:r>
      <w:proofErr w:type="gramStart"/>
      <w:r>
        <w:rPr>
          <w:rFonts w:ascii="Tahoma" w:hAnsi="Tahoma" w:cs="Tahoma"/>
        </w:rPr>
        <w:t>to</w:t>
      </w:r>
      <w:proofErr w:type="gramEnd"/>
      <w:r>
        <w:rPr>
          <w:rFonts w:ascii="Tahoma" w:hAnsi="Tahoma" w:cs="Tahoma"/>
        </w:rPr>
        <w:t xml:space="preserve"> note dispensations given to any member of the council in respect of the agenda items listed below</w:t>
      </w:r>
    </w:p>
    <w:p w:rsidR="00CC0342" w:rsidRPr="00D47CCF" w:rsidRDefault="00CC0342" w:rsidP="00CC0342">
      <w:pPr>
        <w:ind w:left="1440" w:hanging="720"/>
        <w:rPr>
          <w:rFonts w:ascii="Tahoma" w:hAnsi="Tahoma" w:cs="Tahoma"/>
          <w:i/>
          <w:sz w:val="20"/>
          <w:szCs w:val="20"/>
        </w:rPr>
      </w:pPr>
      <w:r w:rsidRPr="00D47CCF">
        <w:rPr>
          <w:rFonts w:ascii="Tahoma" w:hAnsi="Tahoma" w:cs="Tahoma"/>
          <w:i/>
          <w:sz w:val="20"/>
          <w:szCs w:val="20"/>
        </w:rPr>
        <w:t>(</w:t>
      </w:r>
      <w:proofErr w:type="spellStart"/>
      <w:r w:rsidRPr="00D47CCF">
        <w:rPr>
          <w:rFonts w:ascii="Tahoma" w:hAnsi="Tahoma" w:cs="Tahoma"/>
          <w:i/>
          <w:sz w:val="20"/>
          <w:szCs w:val="20"/>
        </w:rPr>
        <w:t>Cllr</w:t>
      </w:r>
      <w:proofErr w:type="spellEnd"/>
      <w:r w:rsidRPr="00D47CCF">
        <w:rPr>
          <w:rFonts w:ascii="Tahoma" w:hAnsi="Tahoma" w:cs="Tahoma"/>
          <w:i/>
          <w:sz w:val="20"/>
          <w:szCs w:val="20"/>
        </w:rPr>
        <w:t xml:space="preserve"> J </w:t>
      </w:r>
      <w:proofErr w:type="spellStart"/>
      <w:r w:rsidRPr="00D47CCF">
        <w:rPr>
          <w:rFonts w:ascii="Tahoma" w:hAnsi="Tahoma" w:cs="Tahoma"/>
          <w:i/>
          <w:sz w:val="20"/>
          <w:szCs w:val="20"/>
        </w:rPr>
        <w:t>Billaney</w:t>
      </w:r>
      <w:proofErr w:type="spellEnd"/>
      <w:r w:rsidRPr="00D47CCF">
        <w:rPr>
          <w:rFonts w:ascii="Tahoma" w:hAnsi="Tahoma" w:cs="Tahoma"/>
          <w:i/>
          <w:sz w:val="20"/>
          <w:szCs w:val="20"/>
        </w:rPr>
        <w:t xml:space="preserve"> and </w:t>
      </w:r>
      <w:proofErr w:type="spellStart"/>
      <w:r w:rsidRPr="00D47CCF">
        <w:rPr>
          <w:rFonts w:ascii="Tahoma" w:hAnsi="Tahoma" w:cs="Tahoma"/>
          <w:i/>
          <w:sz w:val="20"/>
          <w:szCs w:val="20"/>
        </w:rPr>
        <w:t>Cllr</w:t>
      </w:r>
      <w:proofErr w:type="spellEnd"/>
      <w:r w:rsidRPr="00D47CCF">
        <w:rPr>
          <w:rFonts w:ascii="Tahoma" w:hAnsi="Tahoma" w:cs="Tahoma"/>
          <w:i/>
          <w:sz w:val="20"/>
          <w:szCs w:val="20"/>
        </w:rPr>
        <w:t xml:space="preserve"> P Dickinson declared a personal interest in item 15) iii)</w:t>
      </w:r>
    </w:p>
    <w:p w:rsidR="00CC0342" w:rsidRDefault="00CC0342" w:rsidP="00CC0342">
      <w:pPr>
        <w:ind w:left="1440" w:hanging="720"/>
        <w:rPr>
          <w:rFonts w:ascii="Tahoma" w:hAnsi="Tahoma" w:cs="Tahoma"/>
        </w:rPr>
      </w:pPr>
      <w:proofErr w:type="gramStart"/>
      <w:r w:rsidRPr="00D47CCF">
        <w:rPr>
          <w:rFonts w:ascii="Tahoma" w:hAnsi="Tahoma" w:cs="Tahoma"/>
          <w:i/>
          <w:sz w:val="20"/>
          <w:szCs w:val="20"/>
        </w:rPr>
        <w:t>due</w:t>
      </w:r>
      <w:proofErr w:type="gramEnd"/>
      <w:r w:rsidRPr="00D47CCF">
        <w:rPr>
          <w:rFonts w:ascii="Tahoma" w:hAnsi="Tahoma" w:cs="Tahoma"/>
          <w:i/>
          <w:sz w:val="20"/>
          <w:szCs w:val="20"/>
        </w:rPr>
        <w:t xml:space="preserve"> to them being allotment holders)</w:t>
      </w:r>
    </w:p>
    <w:p w:rsidR="00CC0342" w:rsidRPr="00CC0342" w:rsidRDefault="00CC0342" w:rsidP="00CC0342">
      <w:pPr>
        <w:ind w:left="720" w:hanging="720"/>
        <w:rPr>
          <w:rFonts w:ascii="Tahoma" w:hAnsi="Tahoma" w:cs="Tahoma"/>
          <w:b/>
        </w:rPr>
      </w:pPr>
      <w:r w:rsidRPr="00CC0342">
        <w:rPr>
          <w:rFonts w:ascii="Tahoma" w:hAnsi="Tahoma" w:cs="Tahoma"/>
          <w:b/>
        </w:rPr>
        <w:t>4.</w:t>
      </w:r>
      <w:r w:rsidRPr="00CC0342">
        <w:rPr>
          <w:rFonts w:ascii="Tahoma" w:hAnsi="Tahoma" w:cs="Tahoma"/>
          <w:b/>
        </w:rPr>
        <w:tab/>
        <w:t>Approval of the Minutes of a meeting held on 13</w:t>
      </w:r>
      <w:r w:rsidRPr="00CC0342">
        <w:rPr>
          <w:rFonts w:ascii="Tahoma" w:hAnsi="Tahoma" w:cs="Tahoma"/>
          <w:b/>
          <w:vertAlign w:val="superscript"/>
        </w:rPr>
        <w:t>th</w:t>
      </w:r>
      <w:r w:rsidRPr="00CC0342">
        <w:rPr>
          <w:rFonts w:ascii="Tahoma" w:hAnsi="Tahoma" w:cs="Tahoma"/>
          <w:b/>
        </w:rPr>
        <w:t xml:space="preserve"> August 2019</w:t>
      </w:r>
    </w:p>
    <w:p w:rsidR="00CC0342" w:rsidRDefault="00CC0342" w:rsidP="00CC0342">
      <w:pPr>
        <w:ind w:left="720" w:hanging="720"/>
        <w:rPr>
          <w:rFonts w:ascii="Tahoma" w:hAnsi="Tahoma" w:cs="Tahoma"/>
        </w:rPr>
      </w:pPr>
      <w:r>
        <w:rPr>
          <w:rFonts w:ascii="Tahoma" w:hAnsi="Tahoma" w:cs="Tahoma"/>
        </w:rPr>
        <w:tab/>
        <w:t>The Minutes of a meeting held on 13</w:t>
      </w:r>
      <w:r w:rsidRPr="00D47CCF">
        <w:rPr>
          <w:rFonts w:ascii="Tahoma" w:hAnsi="Tahoma" w:cs="Tahoma"/>
          <w:vertAlign w:val="superscript"/>
        </w:rPr>
        <w:t>th</w:t>
      </w:r>
      <w:r>
        <w:rPr>
          <w:rFonts w:ascii="Tahoma" w:hAnsi="Tahoma" w:cs="Tahoma"/>
        </w:rPr>
        <w:t xml:space="preserve"> August were approved as a correct record of proceedings thereat</w:t>
      </w:r>
    </w:p>
    <w:p w:rsidR="00CC0342" w:rsidRPr="00CC0342" w:rsidRDefault="00CC0342" w:rsidP="00CC0342">
      <w:pPr>
        <w:ind w:left="720" w:hanging="720"/>
        <w:rPr>
          <w:rFonts w:ascii="Tahoma" w:hAnsi="Tahoma" w:cs="Tahoma"/>
          <w:b/>
        </w:rPr>
      </w:pPr>
      <w:r w:rsidRPr="00CC0342">
        <w:rPr>
          <w:rFonts w:ascii="Tahoma" w:hAnsi="Tahoma" w:cs="Tahoma"/>
          <w:b/>
        </w:rPr>
        <w:t>5.</w:t>
      </w:r>
      <w:r w:rsidRPr="00CC0342">
        <w:rPr>
          <w:rFonts w:ascii="Tahoma" w:hAnsi="Tahoma" w:cs="Tahoma"/>
          <w:b/>
        </w:rPr>
        <w:tab/>
        <w:t>Matters arising from the Minutes of a meeting held on 13</w:t>
      </w:r>
      <w:r w:rsidRPr="00CC0342">
        <w:rPr>
          <w:rFonts w:ascii="Tahoma" w:hAnsi="Tahoma" w:cs="Tahoma"/>
          <w:b/>
          <w:vertAlign w:val="superscript"/>
        </w:rPr>
        <w:t>th</w:t>
      </w:r>
      <w:r w:rsidRPr="00CC0342">
        <w:rPr>
          <w:rFonts w:ascii="Tahoma" w:hAnsi="Tahoma" w:cs="Tahoma"/>
          <w:b/>
        </w:rPr>
        <w:t xml:space="preserve"> August 2019</w:t>
      </w:r>
    </w:p>
    <w:p w:rsidR="00CC0342" w:rsidRDefault="00CC0342" w:rsidP="00CC0342">
      <w:pPr>
        <w:ind w:left="720" w:hanging="720"/>
        <w:rPr>
          <w:rFonts w:ascii="Tahoma" w:hAnsi="Tahoma" w:cs="Tahoma"/>
        </w:rPr>
      </w:pPr>
      <w:r>
        <w:rPr>
          <w:rFonts w:ascii="Tahoma" w:hAnsi="Tahoma" w:cs="Tahoma"/>
        </w:rPr>
        <w:tab/>
        <w:t>There were no matters arising</w:t>
      </w:r>
    </w:p>
    <w:p w:rsidR="00CC0342" w:rsidRDefault="00CC0342" w:rsidP="00CC0342">
      <w:pPr>
        <w:ind w:left="720" w:hanging="720"/>
        <w:rPr>
          <w:rFonts w:ascii="Tahoma" w:hAnsi="Tahoma" w:cs="Tahoma"/>
          <w:b/>
        </w:rPr>
      </w:pPr>
      <w:r w:rsidRPr="00CC0342">
        <w:rPr>
          <w:rFonts w:ascii="Tahoma" w:hAnsi="Tahoma" w:cs="Tahoma"/>
          <w:b/>
        </w:rPr>
        <w:t>6.</w:t>
      </w:r>
      <w:r w:rsidRPr="00CC0342">
        <w:rPr>
          <w:rFonts w:ascii="Tahoma" w:hAnsi="Tahoma" w:cs="Tahoma"/>
          <w:b/>
        </w:rPr>
        <w:tab/>
        <w:t>Accounts for payment September 2019</w:t>
      </w:r>
    </w:p>
    <w:p w:rsidR="00CC0342" w:rsidRDefault="00CC0342" w:rsidP="00CC0342">
      <w:pPr>
        <w:ind w:left="720" w:hanging="720"/>
        <w:rPr>
          <w:rFonts w:ascii="Tahoma" w:hAnsi="Tahoma" w:cs="Tahoma"/>
        </w:rPr>
      </w:pPr>
      <w:r w:rsidRPr="00CC0342">
        <w:rPr>
          <w:rFonts w:ascii="Tahoma" w:hAnsi="Tahoma" w:cs="Tahoma"/>
        </w:rPr>
        <w:tab/>
        <w:t xml:space="preserve">It was </w:t>
      </w:r>
      <w:r w:rsidRPr="00CC0342">
        <w:rPr>
          <w:rFonts w:ascii="Tahoma" w:hAnsi="Tahoma" w:cs="Tahoma"/>
          <w:b/>
        </w:rPr>
        <w:t>RESOLVED</w:t>
      </w:r>
      <w:r w:rsidRPr="00CC0342">
        <w:rPr>
          <w:rFonts w:ascii="Tahoma" w:hAnsi="Tahoma" w:cs="Tahoma"/>
        </w:rPr>
        <w:t xml:space="preserve"> that the following accounts be noted for payment for the month of September:-</w:t>
      </w:r>
    </w:p>
    <w:p w:rsidR="00FA742E" w:rsidRDefault="00CC0342" w:rsidP="00FA742E">
      <w:pPr>
        <w:ind w:left="720" w:hanging="720"/>
        <w:rPr>
          <w:rFonts w:ascii="Tahoma" w:hAnsi="Tahoma" w:cs="Tahoma"/>
        </w:rPr>
      </w:pPr>
      <w:r>
        <w:rPr>
          <w:rFonts w:ascii="Tahoma" w:hAnsi="Tahoma" w:cs="Tahoma"/>
        </w:rPr>
        <w:tab/>
      </w:r>
      <w:r w:rsidR="00FA742E">
        <w:rPr>
          <w:rFonts w:ascii="Tahoma" w:hAnsi="Tahoma" w:cs="Tahoma"/>
        </w:rPr>
        <w:t xml:space="preserve">Salaries </w:t>
      </w:r>
      <w:r w:rsidR="00FA742E">
        <w:rPr>
          <w:rFonts w:ascii="Tahoma" w:hAnsi="Tahoma" w:cs="Tahoma"/>
        </w:rPr>
        <w:tab/>
        <w:t>£137.40</w:t>
      </w:r>
    </w:p>
    <w:p w:rsidR="00FA742E" w:rsidRDefault="00FA742E" w:rsidP="00FA742E">
      <w:pPr>
        <w:ind w:left="720" w:hanging="720"/>
        <w:rPr>
          <w:rFonts w:ascii="Tahoma" w:hAnsi="Tahoma" w:cs="Tahoma"/>
        </w:rPr>
      </w:pPr>
      <w:r>
        <w:rPr>
          <w:rFonts w:ascii="Tahoma" w:hAnsi="Tahoma" w:cs="Tahoma"/>
        </w:rPr>
        <w:tab/>
        <w:t>J Cole</w:t>
      </w:r>
      <w:r>
        <w:rPr>
          <w:rFonts w:ascii="Tahoma" w:hAnsi="Tahoma" w:cs="Tahoma"/>
        </w:rPr>
        <w:tab/>
      </w:r>
      <w:r>
        <w:rPr>
          <w:rFonts w:ascii="Tahoma" w:hAnsi="Tahoma" w:cs="Tahoma"/>
        </w:rPr>
        <w:tab/>
        <w:t>£93.96</w:t>
      </w:r>
    </w:p>
    <w:p w:rsidR="00FA742E" w:rsidRDefault="00FA742E" w:rsidP="00FA742E">
      <w:pPr>
        <w:ind w:left="720" w:hanging="720"/>
        <w:rPr>
          <w:rFonts w:ascii="Tahoma" w:hAnsi="Tahoma" w:cs="Tahoma"/>
        </w:rPr>
      </w:pPr>
      <w:r>
        <w:rPr>
          <w:rFonts w:ascii="Tahoma" w:hAnsi="Tahoma" w:cs="Tahoma"/>
        </w:rPr>
        <w:tab/>
        <w:t>H P Services</w:t>
      </w:r>
      <w:r>
        <w:rPr>
          <w:rFonts w:ascii="Tahoma" w:hAnsi="Tahoma" w:cs="Tahoma"/>
        </w:rPr>
        <w:tab/>
        <w:t>£492.00</w:t>
      </w:r>
    </w:p>
    <w:p w:rsidR="00FA742E" w:rsidRDefault="00FA742E" w:rsidP="00FA742E">
      <w:pPr>
        <w:ind w:left="720" w:hanging="720"/>
        <w:rPr>
          <w:rFonts w:ascii="Tahoma" w:hAnsi="Tahoma" w:cs="Tahoma"/>
        </w:rPr>
      </w:pPr>
      <w:r>
        <w:rPr>
          <w:rFonts w:ascii="Tahoma" w:hAnsi="Tahoma" w:cs="Tahoma"/>
        </w:rPr>
        <w:tab/>
      </w:r>
      <w:proofErr w:type="spellStart"/>
      <w:r>
        <w:rPr>
          <w:rFonts w:ascii="Tahoma" w:hAnsi="Tahoma" w:cs="Tahoma"/>
        </w:rPr>
        <w:t>Wel</w:t>
      </w:r>
      <w:proofErr w:type="spellEnd"/>
      <w:r>
        <w:rPr>
          <w:rFonts w:ascii="Tahoma" w:hAnsi="Tahoma" w:cs="Tahoma"/>
        </w:rPr>
        <w:t>-medical</w:t>
      </w:r>
      <w:r>
        <w:rPr>
          <w:rFonts w:ascii="Tahoma" w:hAnsi="Tahoma" w:cs="Tahoma"/>
        </w:rPr>
        <w:tab/>
        <w:t>£235.08</w:t>
      </w:r>
    </w:p>
    <w:p w:rsidR="00FA742E" w:rsidRDefault="00FA742E" w:rsidP="00FA742E">
      <w:pPr>
        <w:ind w:left="720" w:hanging="720"/>
        <w:rPr>
          <w:rFonts w:ascii="Tahoma" w:hAnsi="Tahoma" w:cs="Tahoma"/>
        </w:rPr>
      </w:pPr>
      <w:r>
        <w:rPr>
          <w:rFonts w:ascii="Tahoma" w:hAnsi="Tahoma" w:cs="Tahoma"/>
        </w:rPr>
        <w:lastRenderedPageBreak/>
        <w:tab/>
        <w:t>ERNLLCA</w:t>
      </w:r>
      <w:r>
        <w:rPr>
          <w:rFonts w:ascii="Tahoma" w:hAnsi="Tahoma" w:cs="Tahoma"/>
        </w:rPr>
        <w:tab/>
        <w:t>£221.77</w:t>
      </w:r>
    </w:p>
    <w:p w:rsidR="00FA742E" w:rsidRDefault="00FA742E" w:rsidP="00FA742E">
      <w:pPr>
        <w:ind w:left="720" w:hanging="720"/>
        <w:rPr>
          <w:rFonts w:ascii="Tahoma" w:hAnsi="Tahoma" w:cs="Tahoma"/>
        </w:rPr>
      </w:pPr>
      <w:r>
        <w:rPr>
          <w:rFonts w:ascii="Tahoma" w:hAnsi="Tahoma" w:cs="Tahoma"/>
        </w:rPr>
        <w:tab/>
        <w:t xml:space="preserve">N G </w:t>
      </w:r>
      <w:proofErr w:type="spellStart"/>
      <w:r>
        <w:rPr>
          <w:rFonts w:ascii="Tahoma" w:hAnsi="Tahoma" w:cs="Tahoma"/>
        </w:rPr>
        <w:t>Brankley</w:t>
      </w:r>
      <w:proofErr w:type="spellEnd"/>
      <w:r>
        <w:rPr>
          <w:rFonts w:ascii="Tahoma" w:hAnsi="Tahoma" w:cs="Tahoma"/>
        </w:rPr>
        <w:tab/>
        <w:t>£72.00</w:t>
      </w:r>
    </w:p>
    <w:p w:rsidR="00CC0342" w:rsidRPr="00FA742E" w:rsidRDefault="00CC0342" w:rsidP="00CC0342">
      <w:pPr>
        <w:ind w:left="720" w:hanging="720"/>
        <w:rPr>
          <w:rFonts w:ascii="Tahoma" w:hAnsi="Tahoma" w:cs="Tahoma"/>
          <w:b/>
        </w:rPr>
      </w:pPr>
      <w:r w:rsidRPr="00FA742E">
        <w:rPr>
          <w:rFonts w:ascii="Tahoma" w:hAnsi="Tahoma" w:cs="Tahoma"/>
          <w:b/>
        </w:rPr>
        <w:t>7.</w:t>
      </w:r>
      <w:r w:rsidRPr="00FA742E">
        <w:rPr>
          <w:rFonts w:ascii="Tahoma" w:hAnsi="Tahoma" w:cs="Tahoma"/>
          <w:b/>
        </w:rPr>
        <w:tab/>
        <w:t>Station Road Footpath</w:t>
      </w:r>
    </w:p>
    <w:p w:rsidR="00FA742E" w:rsidRDefault="00FA742E" w:rsidP="00CC0342">
      <w:pPr>
        <w:ind w:left="720" w:hanging="720"/>
        <w:rPr>
          <w:rFonts w:ascii="Tahoma" w:hAnsi="Tahoma" w:cs="Tahoma"/>
        </w:rPr>
      </w:pPr>
      <w:r>
        <w:rPr>
          <w:rFonts w:ascii="Tahoma" w:hAnsi="Tahoma" w:cs="Tahoma"/>
        </w:rPr>
        <w:tab/>
        <w:t xml:space="preserve">The clerk read a letter from ERYC stating that they would cut back the overgrown footpath and assess any further repair work required at that time – </w:t>
      </w:r>
      <w:r w:rsidRPr="00FA742E">
        <w:rPr>
          <w:rFonts w:ascii="Tahoma" w:hAnsi="Tahoma" w:cs="Tahoma"/>
          <w:b/>
        </w:rPr>
        <w:t>RESOLVED</w:t>
      </w:r>
      <w:r>
        <w:rPr>
          <w:rFonts w:ascii="Tahoma" w:hAnsi="Tahoma" w:cs="Tahoma"/>
        </w:rPr>
        <w:t xml:space="preserve"> noted</w:t>
      </w:r>
    </w:p>
    <w:p w:rsidR="00CC0342" w:rsidRPr="00FA742E" w:rsidRDefault="00CC0342" w:rsidP="00CC0342">
      <w:pPr>
        <w:ind w:left="720" w:hanging="720"/>
        <w:rPr>
          <w:rFonts w:ascii="Tahoma" w:hAnsi="Tahoma" w:cs="Tahoma"/>
          <w:b/>
        </w:rPr>
      </w:pPr>
      <w:r w:rsidRPr="00FA742E">
        <w:rPr>
          <w:rFonts w:ascii="Tahoma" w:hAnsi="Tahoma" w:cs="Tahoma"/>
          <w:b/>
        </w:rPr>
        <w:t>8.</w:t>
      </w:r>
      <w:r w:rsidRPr="00FA742E">
        <w:rPr>
          <w:rFonts w:ascii="Tahoma" w:hAnsi="Tahoma" w:cs="Tahoma"/>
          <w:b/>
        </w:rPr>
        <w:tab/>
        <w:t>War Memorial</w:t>
      </w:r>
    </w:p>
    <w:p w:rsidR="00FA742E" w:rsidRDefault="00FA742E" w:rsidP="00CC0342">
      <w:pPr>
        <w:ind w:left="720" w:hanging="720"/>
        <w:rPr>
          <w:rFonts w:ascii="Tahoma" w:hAnsi="Tahoma" w:cs="Tahoma"/>
        </w:rPr>
      </w:pPr>
      <w:r>
        <w:rPr>
          <w:rFonts w:ascii="Tahoma" w:hAnsi="Tahoma" w:cs="Tahoma"/>
        </w:rPr>
        <w:tab/>
        <w:t xml:space="preserve">Following discussion it was </w:t>
      </w:r>
      <w:r w:rsidRPr="00FA742E">
        <w:rPr>
          <w:rFonts w:ascii="Tahoma" w:hAnsi="Tahoma" w:cs="Tahoma"/>
          <w:b/>
        </w:rPr>
        <w:t>RESOVLED</w:t>
      </w:r>
      <w:r>
        <w:rPr>
          <w:rFonts w:ascii="Tahoma" w:hAnsi="Tahoma" w:cs="Tahoma"/>
        </w:rPr>
        <w:t xml:space="preserve"> that </w:t>
      </w:r>
      <w:proofErr w:type="spellStart"/>
      <w:r>
        <w:rPr>
          <w:rFonts w:ascii="Tahoma" w:hAnsi="Tahoma" w:cs="Tahoma"/>
        </w:rPr>
        <w:t>i</w:t>
      </w:r>
      <w:proofErr w:type="spellEnd"/>
      <w:r>
        <w:rPr>
          <w:rFonts w:ascii="Tahoma" w:hAnsi="Tahoma" w:cs="Tahoma"/>
        </w:rPr>
        <w:t>) a repair/renewal would hopefully be carried out prior to R</w:t>
      </w:r>
      <w:r w:rsidR="003F41EE">
        <w:rPr>
          <w:rFonts w:ascii="Tahoma" w:hAnsi="Tahoma" w:cs="Tahoma"/>
        </w:rPr>
        <w:t>emembrance Day 2020 ii) the Chair</w:t>
      </w:r>
      <w:r>
        <w:rPr>
          <w:rFonts w:ascii="Tahoma" w:hAnsi="Tahoma" w:cs="Tahoma"/>
        </w:rPr>
        <w:t xml:space="preserve">man place an article in the Beacon requesting design ideas for a new memorial iii) a representative from the War Memorials Trust be asked to look at the existing site/memorial and give advice </w:t>
      </w:r>
    </w:p>
    <w:p w:rsidR="00CC0342" w:rsidRPr="00FA742E" w:rsidRDefault="00CC0342" w:rsidP="00CC0342">
      <w:pPr>
        <w:rPr>
          <w:rFonts w:ascii="Tahoma" w:hAnsi="Tahoma" w:cs="Tahoma"/>
          <w:b/>
        </w:rPr>
      </w:pPr>
      <w:r w:rsidRPr="00FA742E">
        <w:rPr>
          <w:rFonts w:ascii="Tahoma" w:hAnsi="Tahoma" w:cs="Tahoma"/>
          <w:b/>
        </w:rPr>
        <w:t>9.</w:t>
      </w:r>
      <w:r w:rsidRPr="00FA742E">
        <w:rPr>
          <w:rFonts w:ascii="Tahoma" w:hAnsi="Tahoma" w:cs="Tahoma"/>
          <w:b/>
        </w:rPr>
        <w:tab/>
        <w:t>Village Walkabout schedule</w:t>
      </w:r>
    </w:p>
    <w:p w:rsidR="00FA742E" w:rsidRDefault="00FA742E" w:rsidP="00FA742E">
      <w:pPr>
        <w:ind w:left="720"/>
        <w:rPr>
          <w:rFonts w:ascii="Tahoma" w:hAnsi="Tahoma" w:cs="Tahoma"/>
        </w:rPr>
      </w:pPr>
      <w:r>
        <w:rPr>
          <w:rFonts w:ascii="Tahoma" w:hAnsi="Tahoma" w:cs="Tahoma"/>
        </w:rPr>
        <w:t xml:space="preserve">ERYC Village Walkabout schedule having been previously circulated it was </w:t>
      </w:r>
      <w:r w:rsidRPr="00FA742E">
        <w:rPr>
          <w:rFonts w:ascii="Tahoma" w:hAnsi="Tahoma" w:cs="Tahoma"/>
          <w:b/>
        </w:rPr>
        <w:t>RESOLVED</w:t>
      </w:r>
      <w:r>
        <w:rPr>
          <w:rFonts w:ascii="Tahoma" w:hAnsi="Tahoma" w:cs="Tahoma"/>
        </w:rPr>
        <w:t xml:space="preserve"> that it be noted and any outstanding work be reported to the clerk who will notify ERYC</w:t>
      </w:r>
    </w:p>
    <w:p w:rsidR="00CC0342" w:rsidRPr="00FA742E" w:rsidRDefault="00CC0342" w:rsidP="00CC0342">
      <w:pPr>
        <w:rPr>
          <w:rFonts w:ascii="Tahoma" w:hAnsi="Tahoma" w:cs="Tahoma"/>
          <w:b/>
        </w:rPr>
      </w:pPr>
      <w:r w:rsidRPr="00FA742E">
        <w:rPr>
          <w:rFonts w:ascii="Tahoma" w:hAnsi="Tahoma" w:cs="Tahoma"/>
          <w:b/>
        </w:rPr>
        <w:t>10.</w:t>
      </w:r>
      <w:r w:rsidRPr="00FA742E">
        <w:rPr>
          <w:rFonts w:ascii="Tahoma" w:hAnsi="Tahoma" w:cs="Tahoma"/>
          <w:b/>
        </w:rPr>
        <w:tab/>
        <w:t>Planning Matters</w:t>
      </w:r>
    </w:p>
    <w:p w:rsidR="00CC0342" w:rsidRDefault="00CC0342" w:rsidP="00CC0342">
      <w:pPr>
        <w:ind w:left="720"/>
        <w:rPr>
          <w:rFonts w:ascii="Tahoma" w:hAnsi="Tahoma" w:cs="Tahoma"/>
        </w:rPr>
      </w:pPr>
      <w:r>
        <w:rPr>
          <w:rFonts w:ascii="Tahoma" w:hAnsi="Tahoma" w:cs="Tahoma"/>
        </w:rPr>
        <w:t xml:space="preserve">Planning Decision:  </w:t>
      </w:r>
      <w:r>
        <w:t xml:space="preserve">Variation of Condition 11 (approved plans) of planning permission 17/03985/PLF (Erection of a replacement dwelling following demolition of existing dwelling and outbuildings) Location: Site </w:t>
      </w:r>
      <w:proofErr w:type="gramStart"/>
      <w:r>
        <w:t xml:space="preserve">Of Wayside Cottage Station Road </w:t>
      </w:r>
      <w:proofErr w:type="spellStart"/>
      <w:r>
        <w:t>Ottringham</w:t>
      </w:r>
      <w:proofErr w:type="spellEnd"/>
      <w:r>
        <w:t xml:space="preserve"> East Riding Of Yorkshire HU12 0BJ</w:t>
      </w:r>
      <w:proofErr w:type="gramEnd"/>
      <w:r>
        <w:t xml:space="preserve"> Applicant: </w:t>
      </w:r>
      <w:proofErr w:type="spellStart"/>
      <w:r>
        <w:t>Mr</w:t>
      </w:r>
      <w:proofErr w:type="spellEnd"/>
      <w:r>
        <w:t xml:space="preserve"> And </w:t>
      </w:r>
      <w:proofErr w:type="spellStart"/>
      <w:r>
        <w:t>Mrs</w:t>
      </w:r>
      <w:proofErr w:type="spellEnd"/>
      <w:r>
        <w:t xml:space="preserve"> Shaw </w:t>
      </w:r>
      <w:r w:rsidR="00FA742E">
        <w:rPr>
          <w:b/>
        </w:rPr>
        <w:t>–</w:t>
      </w:r>
      <w:r w:rsidRPr="004C3ED2">
        <w:rPr>
          <w:b/>
        </w:rPr>
        <w:t xml:space="preserve"> GRANTED</w:t>
      </w:r>
      <w:r w:rsidR="00FA742E">
        <w:rPr>
          <w:b/>
        </w:rPr>
        <w:t xml:space="preserve"> - noted</w:t>
      </w:r>
    </w:p>
    <w:p w:rsidR="00CC0342" w:rsidRPr="00FA742E" w:rsidRDefault="00CC0342" w:rsidP="00CC0342">
      <w:pPr>
        <w:rPr>
          <w:rFonts w:ascii="Tahoma" w:hAnsi="Tahoma" w:cs="Tahoma"/>
          <w:b/>
        </w:rPr>
      </w:pPr>
      <w:r w:rsidRPr="00FA742E">
        <w:rPr>
          <w:rFonts w:ascii="Tahoma" w:hAnsi="Tahoma" w:cs="Tahoma"/>
          <w:b/>
        </w:rPr>
        <w:t>11</w:t>
      </w:r>
      <w:r w:rsidRPr="00FA742E">
        <w:rPr>
          <w:rFonts w:ascii="Tahoma" w:hAnsi="Tahoma" w:cs="Tahoma"/>
          <w:b/>
        </w:rPr>
        <w:tab/>
        <w:t>Chairman’s Sunday</w:t>
      </w:r>
    </w:p>
    <w:p w:rsidR="00FA742E" w:rsidRDefault="00FA742E" w:rsidP="00FA742E">
      <w:pPr>
        <w:ind w:left="720"/>
        <w:rPr>
          <w:rFonts w:ascii="Tahoma" w:hAnsi="Tahoma" w:cs="Tahoma"/>
        </w:rPr>
      </w:pPr>
      <w:r>
        <w:rPr>
          <w:rFonts w:ascii="Tahoma" w:hAnsi="Tahoma" w:cs="Tahoma"/>
        </w:rPr>
        <w:t xml:space="preserve">The clerk confirmed that the Deputy Mayor and Consort of </w:t>
      </w:r>
      <w:proofErr w:type="spellStart"/>
      <w:r>
        <w:rPr>
          <w:rFonts w:ascii="Tahoma" w:hAnsi="Tahoma" w:cs="Tahoma"/>
        </w:rPr>
        <w:t>Hedon</w:t>
      </w:r>
      <w:proofErr w:type="spellEnd"/>
      <w:r>
        <w:rPr>
          <w:rFonts w:ascii="Tahoma" w:hAnsi="Tahoma" w:cs="Tahoma"/>
        </w:rPr>
        <w:t xml:space="preserve"> and the </w:t>
      </w:r>
      <w:proofErr w:type="spellStart"/>
      <w:r>
        <w:rPr>
          <w:rFonts w:ascii="Tahoma" w:hAnsi="Tahoma" w:cs="Tahoma"/>
        </w:rPr>
        <w:t>Roos</w:t>
      </w:r>
      <w:proofErr w:type="spellEnd"/>
      <w:r>
        <w:rPr>
          <w:rFonts w:ascii="Tahoma" w:hAnsi="Tahoma" w:cs="Tahoma"/>
        </w:rPr>
        <w:t xml:space="preserve"> Parish Council Chairman had confirmed their attendance – </w:t>
      </w:r>
      <w:r w:rsidRPr="00FA742E">
        <w:rPr>
          <w:rFonts w:ascii="Tahoma" w:hAnsi="Tahoma" w:cs="Tahoma"/>
          <w:b/>
        </w:rPr>
        <w:t>RESOLVED</w:t>
      </w:r>
      <w:r>
        <w:rPr>
          <w:rFonts w:ascii="Tahoma" w:hAnsi="Tahoma" w:cs="Tahoma"/>
        </w:rPr>
        <w:t xml:space="preserve"> noted</w:t>
      </w:r>
    </w:p>
    <w:p w:rsidR="00CC0342" w:rsidRDefault="00CC0342" w:rsidP="00FA742E">
      <w:pPr>
        <w:ind w:left="720" w:hanging="720"/>
        <w:rPr>
          <w:rFonts w:ascii="Tahoma" w:hAnsi="Tahoma" w:cs="Tahoma"/>
        </w:rPr>
      </w:pPr>
      <w:r w:rsidRPr="00FA742E">
        <w:rPr>
          <w:rFonts w:ascii="Tahoma" w:hAnsi="Tahoma" w:cs="Tahoma"/>
          <w:b/>
        </w:rPr>
        <w:t>12</w:t>
      </w:r>
      <w:r w:rsidR="00FA742E" w:rsidRPr="00FA742E">
        <w:rPr>
          <w:rFonts w:ascii="Tahoma" w:hAnsi="Tahoma" w:cs="Tahoma"/>
          <w:b/>
        </w:rPr>
        <w:t>.</w:t>
      </w:r>
      <w:r w:rsidR="00FA742E" w:rsidRPr="00FA742E">
        <w:rPr>
          <w:rFonts w:ascii="Tahoma" w:hAnsi="Tahoma" w:cs="Tahoma"/>
          <w:b/>
        </w:rPr>
        <w:tab/>
        <w:t xml:space="preserve">Play Area – </w:t>
      </w:r>
      <w:r w:rsidR="00FA742E" w:rsidRPr="00FA742E">
        <w:rPr>
          <w:rFonts w:ascii="Tahoma" w:hAnsi="Tahoma" w:cs="Tahoma"/>
          <w:b/>
        </w:rPr>
        <w:tab/>
      </w:r>
      <w:proofErr w:type="spellStart"/>
      <w:r w:rsidR="00FA742E" w:rsidRPr="00FA742E">
        <w:rPr>
          <w:rFonts w:ascii="Tahoma" w:hAnsi="Tahoma" w:cs="Tahoma"/>
          <w:b/>
        </w:rPr>
        <w:t>i</w:t>
      </w:r>
      <w:proofErr w:type="spellEnd"/>
      <w:r w:rsidR="00FA742E" w:rsidRPr="00FA742E">
        <w:rPr>
          <w:rFonts w:ascii="Tahoma" w:hAnsi="Tahoma" w:cs="Tahoma"/>
          <w:b/>
        </w:rPr>
        <w:t>)</w:t>
      </w:r>
      <w:r w:rsidR="00FA742E" w:rsidRPr="00FA742E">
        <w:rPr>
          <w:rFonts w:ascii="Tahoma" w:hAnsi="Tahoma" w:cs="Tahoma"/>
          <w:b/>
        </w:rPr>
        <w:tab/>
        <w:t>update</w:t>
      </w:r>
      <w:r w:rsidR="00FA742E">
        <w:rPr>
          <w:rFonts w:ascii="Tahoma" w:hAnsi="Tahoma" w:cs="Tahoma"/>
        </w:rPr>
        <w:t xml:space="preserve"> - it was </w:t>
      </w:r>
      <w:r w:rsidR="00FA742E" w:rsidRPr="00FA742E">
        <w:rPr>
          <w:rFonts w:ascii="Tahoma" w:hAnsi="Tahoma" w:cs="Tahoma"/>
          <w:b/>
        </w:rPr>
        <w:t>RESOLVED</w:t>
      </w:r>
      <w:r w:rsidR="00FA742E">
        <w:rPr>
          <w:rFonts w:ascii="Tahoma" w:hAnsi="Tahoma" w:cs="Tahoma"/>
        </w:rPr>
        <w:t xml:space="preserve"> that the Chairman attend a site meeting with </w:t>
      </w:r>
      <w:proofErr w:type="spellStart"/>
      <w:r w:rsidR="00FA742E">
        <w:rPr>
          <w:rFonts w:ascii="Tahoma" w:hAnsi="Tahoma" w:cs="Tahoma"/>
        </w:rPr>
        <w:t>Cllr</w:t>
      </w:r>
      <w:proofErr w:type="spellEnd"/>
      <w:r w:rsidR="00FA742E">
        <w:rPr>
          <w:rFonts w:ascii="Tahoma" w:hAnsi="Tahoma" w:cs="Tahoma"/>
        </w:rPr>
        <w:t xml:space="preserve"> S Shaw and others to discuss fencing</w:t>
      </w:r>
      <w:r>
        <w:rPr>
          <w:rFonts w:ascii="Tahoma" w:hAnsi="Tahoma" w:cs="Tahoma"/>
        </w:rPr>
        <w:tab/>
      </w:r>
      <w:r>
        <w:rPr>
          <w:rFonts w:ascii="Tahoma" w:hAnsi="Tahoma" w:cs="Tahoma"/>
        </w:rPr>
        <w:tab/>
      </w:r>
    </w:p>
    <w:p w:rsidR="00CC0342" w:rsidRPr="00BF5539" w:rsidRDefault="00CC0342" w:rsidP="00CC0342">
      <w:pPr>
        <w:ind w:left="720" w:hanging="720"/>
        <w:rPr>
          <w:rFonts w:ascii="Tahoma" w:hAnsi="Tahoma" w:cs="Tahoma"/>
          <w:b/>
        </w:rPr>
      </w:pPr>
      <w:r w:rsidRPr="00BF5539">
        <w:rPr>
          <w:rFonts w:ascii="Tahoma" w:hAnsi="Tahoma" w:cs="Tahoma"/>
          <w:b/>
        </w:rPr>
        <w:t>13.</w:t>
      </w:r>
      <w:r w:rsidRPr="00BF5539">
        <w:rPr>
          <w:rFonts w:ascii="Tahoma" w:hAnsi="Tahoma" w:cs="Tahoma"/>
          <w:b/>
        </w:rPr>
        <w:tab/>
        <w:t>Reports from Village Amenity Representatives</w:t>
      </w:r>
    </w:p>
    <w:p w:rsidR="00CC0342" w:rsidRDefault="00CC0342" w:rsidP="00CC0342">
      <w:pPr>
        <w:ind w:left="1440" w:hanging="720"/>
        <w:rPr>
          <w:rFonts w:ascii="Tahoma" w:hAnsi="Tahoma" w:cs="Tahoma"/>
        </w:rPr>
      </w:pPr>
      <w:proofErr w:type="spellStart"/>
      <w:r>
        <w:rPr>
          <w:rFonts w:ascii="Tahoma" w:hAnsi="Tahoma" w:cs="Tahoma"/>
        </w:rPr>
        <w:t>i</w:t>
      </w:r>
      <w:proofErr w:type="spellEnd"/>
      <w:r>
        <w:rPr>
          <w:rFonts w:ascii="Tahoma" w:hAnsi="Tahoma" w:cs="Tahoma"/>
        </w:rPr>
        <w:t>)</w:t>
      </w:r>
      <w:r>
        <w:rPr>
          <w:rFonts w:ascii="Tahoma" w:hAnsi="Tahoma" w:cs="Tahoma"/>
        </w:rPr>
        <w:tab/>
        <w:t xml:space="preserve">Amenity Area </w:t>
      </w:r>
      <w:r w:rsidR="00FA742E">
        <w:rPr>
          <w:rFonts w:ascii="Tahoma" w:hAnsi="Tahoma" w:cs="Tahoma"/>
        </w:rPr>
        <w:t>– There was nothing further to report at this time</w:t>
      </w:r>
    </w:p>
    <w:p w:rsidR="00CC0342" w:rsidRDefault="00CC0342" w:rsidP="00BF5539">
      <w:pPr>
        <w:ind w:left="1440" w:hanging="720"/>
        <w:rPr>
          <w:rFonts w:ascii="Tahoma" w:hAnsi="Tahoma" w:cs="Tahoma"/>
        </w:rPr>
      </w:pPr>
      <w:r>
        <w:rPr>
          <w:rFonts w:ascii="Tahoma" w:hAnsi="Tahoma" w:cs="Tahoma"/>
        </w:rPr>
        <w:t>ii)</w:t>
      </w:r>
      <w:r>
        <w:rPr>
          <w:rFonts w:ascii="Tahoma" w:hAnsi="Tahoma" w:cs="Tahoma"/>
        </w:rPr>
        <w:tab/>
        <w:t>Burial Ground and Church Yard</w:t>
      </w:r>
      <w:r w:rsidR="00FA742E">
        <w:rPr>
          <w:rFonts w:ascii="Tahoma" w:hAnsi="Tahoma" w:cs="Tahoma"/>
        </w:rPr>
        <w:t xml:space="preserve"> </w:t>
      </w:r>
      <w:r w:rsidR="00BF5539">
        <w:rPr>
          <w:rFonts w:ascii="Tahoma" w:hAnsi="Tahoma" w:cs="Tahoma"/>
        </w:rPr>
        <w:t>–</w:t>
      </w:r>
      <w:r w:rsidR="00FA742E">
        <w:rPr>
          <w:rFonts w:ascii="Tahoma" w:hAnsi="Tahoma" w:cs="Tahoma"/>
        </w:rPr>
        <w:t xml:space="preserve"> </w:t>
      </w:r>
      <w:r w:rsidR="00BF5539">
        <w:rPr>
          <w:rFonts w:ascii="Tahoma" w:hAnsi="Tahoma" w:cs="Tahoma"/>
        </w:rPr>
        <w:t xml:space="preserve">It was </w:t>
      </w:r>
      <w:r w:rsidR="00BF5539" w:rsidRPr="00BF5539">
        <w:rPr>
          <w:rFonts w:ascii="Tahoma" w:hAnsi="Tahoma" w:cs="Tahoma"/>
          <w:b/>
        </w:rPr>
        <w:t>RESOLVED</w:t>
      </w:r>
      <w:r w:rsidR="00BF5539">
        <w:rPr>
          <w:rFonts w:ascii="Tahoma" w:hAnsi="Tahoma" w:cs="Tahoma"/>
        </w:rPr>
        <w:t xml:space="preserve"> to defer discussion of memorial repairs to the next meeting pending the attendance of </w:t>
      </w:r>
      <w:proofErr w:type="spellStart"/>
      <w:r w:rsidR="00BF5539">
        <w:rPr>
          <w:rFonts w:ascii="Tahoma" w:hAnsi="Tahoma" w:cs="Tahoma"/>
        </w:rPr>
        <w:t>Mrs</w:t>
      </w:r>
      <w:proofErr w:type="spellEnd"/>
      <w:r w:rsidR="00BF5539">
        <w:rPr>
          <w:rFonts w:ascii="Tahoma" w:hAnsi="Tahoma" w:cs="Tahoma"/>
        </w:rPr>
        <w:t xml:space="preserve"> Clarke.  </w:t>
      </w:r>
      <w:proofErr w:type="spellStart"/>
      <w:r w:rsidR="00BF5539">
        <w:rPr>
          <w:rFonts w:ascii="Tahoma" w:hAnsi="Tahoma" w:cs="Tahoma"/>
        </w:rPr>
        <w:t>Cllr</w:t>
      </w:r>
      <w:proofErr w:type="spellEnd"/>
      <w:r w:rsidR="00BF5539">
        <w:rPr>
          <w:rFonts w:ascii="Tahoma" w:hAnsi="Tahoma" w:cs="Tahoma"/>
        </w:rPr>
        <w:t xml:space="preserve"> J </w:t>
      </w:r>
      <w:proofErr w:type="spellStart"/>
      <w:r w:rsidR="00BF5539">
        <w:rPr>
          <w:rFonts w:ascii="Tahoma" w:hAnsi="Tahoma" w:cs="Tahoma"/>
        </w:rPr>
        <w:t>Billaney</w:t>
      </w:r>
      <w:proofErr w:type="spellEnd"/>
      <w:r w:rsidR="00BF5539">
        <w:rPr>
          <w:rFonts w:ascii="Tahoma" w:hAnsi="Tahoma" w:cs="Tahoma"/>
        </w:rPr>
        <w:t xml:space="preserve"> gave details of a request to top up grave plots and following discussion it was </w:t>
      </w:r>
      <w:r w:rsidR="00BF5539" w:rsidRPr="00BF5539">
        <w:rPr>
          <w:rFonts w:ascii="Tahoma" w:hAnsi="Tahoma" w:cs="Tahoma"/>
          <w:b/>
        </w:rPr>
        <w:t>RESOVLED</w:t>
      </w:r>
      <w:r w:rsidR="00BF5539">
        <w:rPr>
          <w:rFonts w:ascii="Tahoma" w:hAnsi="Tahoma" w:cs="Tahoma"/>
        </w:rPr>
        <w:t xml:space="preserve"> that the Chairman and </w:t>
      </w:r>
      <w:proofErr w:type="spellStart"/>
      <w:r w:rsidR="00BF5539">
        <w:rPr>
          <w:rFonts w:ascii="Tahoma" w:hAnsi="Tahoma" w:cs="Tahoma"/>
        </w:rPr>
        <w:t>Cllr</w:t>
      </w:r>
      <w:proofErr w:type="spellEnd"/>
      <w:r w:rsidR="00BF5539">
        <w:rPr>
          <w:rFonts w:ascii="Tahoma" w:hAnsi="Tahoma" w:cs="Tahoma"/>
        </w:rPr>
        <w:t xml:space="preserve"> </w:t>
      </w:r>
      <w:proofErr w:type="spellStart"/>
      <w:r w:rsidR="00BF5539">
        <w:rPr>
          <w:rFonts w:ascii="Tahoma" w:hAnsi="Tahoma" w:cs="Tahoma"/>
        </w:rPr>
        <w:t>Billaney</w:t>
      </w:r>
      <w:proofErr w:type="spellEnd"/>
      <w:r w:rsidR="00BF5539">
        <w:rPr>
          <w:rFonts w:ascii="Tahoma" w:hAnsi="Tahoma" w:cs="Tahoma"/>
        </w:rPr>
        <w:t xml:space="preserve"> be </w:t>
      </w:r>
      <w:proofErr w:type="spellStart"/>
      <w:r w:rsidR="00BF5539">
        <w:rPr>
          <w:rFonts w:ascii="Tahoma" w:hAnsi="Tahoma" w:cs="Tahoma"/>
        </w:rPr>
        <w:t>authorised</w:t>
      </w:r>
      <w:proofErr w:type="spellEnd"/>
      <w:r w:rsidR="00BF5539">
        <w:rPr>
          <w:rFonts w:ascii="Tahoma" w:hAnsi="Tahoma" w:cs="Tahoma"/>
        </w:rPr>
        <w:t xml:space="preserve"> to top up graves in the short term and top soil be purchased as required </w:t>
      </w:r>
      <w:r>
        <w:rPr>
          <w:rFonts w:ascii="Tahoma" w:hAnsi="Tahoma" w:cs="Tahoma"/>
        </w:rPr>
        <w:tab/>
      </w:r>
    </w:p>
    <w:p w:rsidR="00CC0342" w:rsidRDefault="00CC0342" w:rsidP="00CC0342">
      <w:pPr>
        <w:numPr>
          <w:ilvl w:val="0"/>
          <w:numId w:val="1"/>
        </w:numPr>
        <w:rPr>
          <w:rFonts w:ascii="Tahoma" w:hAnsi="Tahoma" w:cs="Tahoma"/>
        </w:rPr>
      </w:pPr>
      <w:r>
        <w:rPr>
          <w:rFonts w:ascii="Tahoma" w:hAnsi="Tahoma" w:cs="Tahoma"/>
        </w:rPr>
        <w:t xml:space="preserve">Allotments </w:t>
      </w:r>
      <w:r w:rsidR="00FA742E">
        <w:rPr>
          <w:rFonts w:ascii="Tahoma" w:hAnsi="Tahoma" w:cs="Tahoma"/>
        </w:rPr>
        <w:t>- There was nothing further to report at this time</w:t>
      </w:r>
    </w:p>
    <w:p w:rsidR="00CC0342" w:rsidRPr="00BF5539" w:rsidRDefault="00CC0342" w:rsidP="00CC0342">
      <w:pPr>
        <w:rPr>
          <w:rFonts w:ascii="Tahoma" w:hAnsi="Tahoma" w:cs="Tahoma"/>
          <w:b/>
        </w:rPr>
      </w:pPr>
      <w:r w:rsidRPr="00BF5539">
        <w:rPr>
          <w:rFonts w:ascii="Tahoma" w:hAnsi="Tahoma" w:cs="Tahoma"/>
          <w:b/>
        </w:rPr>
        <w:t>14.</w:t>
      </w:r>
      <w:r w:rsidRPr="00BF5539">
        <w:rPr>
          <w:rFonts w:ascii="Tahoma" w:hAnsi="Tahoma" w:cs="Tahoma"/>
          <w:b/>
        </w:rPr>
        <w:tab/>
        <w:t>Correspondence</w:t>
      </w:r>
    </w:p>
    <w:p w:rsidR="00BF5539" w:rsidRDefault="00BF5539" w:rsidP="00CC0342">
      <w:pPr>
        <w:rPr>
          <w:rFonts w:ascii="Tahoma" w:hAnsi="Tahoma" w:cs="Tahoma"/>
        </w:rPr>
      </w:pPr>
      <w:r>
        <w:rPr>
          <w:rFonts w:ascii="Tahoma" w:hAnsi="Tahoma" w:cs="Tahoma"/>
        </w:rPr>
        <w:tab/>
        <w:t>There was no correspondence</w:t>
      </w:r>
    </w:p>
    <w:p w:rsidR="00CC0342" w:rsidRPr="00BF5539" w:rsidRDefault="00CC0342" w:rsidP="00CC0342">
      <w:pPr>
        <w:rPr>
          <w:rFonts w:ascii="Tahoma" w:hAnsi="Tahoma" w:cs="Tahoma"/>
          <w:b/>
        </w:rPr>
      </w:pPr>
      <w:r w:rsidRPr="00BF5539">
        <w:rPr>
          <w:rFonts w:ascii="Tahoma" w:hAnsi="Tahoma" w:cs="Tahoma"/>
          <w:b/>
        </w:rPr>
        <w:t>15.</w:t>
      </w:r>
      <w:r w:rsidRPr="00BF5539">
        <w:rPr>
          <w:rFonts w:ascii="Tahoma" w:hAnsi="Tahoma" w:cs="Tahoma"/>
          <w:b/>
        </w:rPr>
        <w:tab/>
        <w:t>Information/Future Business</w:t>
      </w:r>
    </w:p>
    <w:p w:rsidR="00BF5539" w:rsidRDefault="00BF5539" w:rsidP="00CC0342">
      <w:pPr>
        <w:rPr>
          <w:rFonts w:ascii="Tahoma" w:hAnsi="Tahoma" w:cs="Tahoma"/>
        </w:rPr>
      </w:pPr>
      <w:r>
        <w:rPr>
          <w:rFonts w:ascii="Tahoma" w:hAnsi="Tahoma" w:cs="Tahoma"/>
        </w:rPr>
        <w:tab/>
      </w:r>
      <w:proofErr w:type="spellStart"/>
      <w:r>
        <w:rPr>
          <w:rFonts w:ascii="Tahoma" w:hAnsi="Tahoma" w:cs="Tahoma"/>
        </w:rPr>
        <w:t>i</w:t>
      </w:r>
      <w:proofErr w:type="spellEnd"/>
      <w:r>
        <w:rPr>
          <w:rFonts w:ascii="Tahoma" w:hAnsi="Tahoma" w:cs="Tahoma"/>
        </w:rPr>
        <w:t>)</w:t>
      </w:r>
      <w:r>
        <w:rPr>
          <w:rFonts w:ascii="Tahoma" w:hAnsi="Tahoma" w:cs="Tahoma"/>
        </w:rPr>
        <w:tab/>
        <w:t>Removal of large amounts of dog bags from the dispenser</w:t>
      </w:r>
    </w:p>
    <w:p w:rsidR="00BF5539" w:rsidRDefault="00BF5539" w:rsidP="00CC0342">
      <w:pPr>
        <w:rPr>
          <w:rFonts w:ascii="Tahoma" w:hAnsi="Tahoma" w:cs="Tahoma"/>
        </w:rPr>
      </w:pPr>
      <w:r>
        <w:rPr>
          <w:rFonts w:ascii="Tahoma" w:hAnsi="Tahoma" w:cs="Tahoma"/>
        </w:rPr>
        <w:tab/>
        <w:t>ii)</w:t>
      </w:r>
      <w:r>
        <w:rPr>
          <w:rFonts w:ascii="Tahoma" w:hAnsi="Tahoma" w:cs="Tahoma"/>
        </w:rPr>
        <w:tab/>
        <w:t>Defibrillator accessories have been received</w:t>
      </w:r>
    </w:p>
    <w:p w:rsidR="00BF5539" w:rsidRDefault="00BF5539" w:rsidP="00CC0342">
      <w:pPr>
        <w:rPr>
          <w:rFonts w:ascii="Tahoma" w:hAnsi="Tahoma" w:cs="Tahoma"/>
        </w:rPr>
      </w:pPr>
      <w:r>
        <w:rPr>
          <w:rFonts w:ascii="Tahoma" w:hAnsi="Tahoma" w:cs="Tahoma"/>
        </w:rPr>
        <w:tab/>
        <w:t>iii)</w:t>
      </w:r>
      <w:r>
        <w:rPr>
          <w:rFonts w:ascii="Tahoma" w:hAnsi="Tahoma" w:cs="Tahoma"/>
        </w:rPr>
        <w:tab/>
        <w:t>The computer club is relocating to the Village Institute</w:t>
      </w:r>
    </w:p>
    <w:p w:rsidR="00BF5539" w:rsidRPr="00BF5539" w:rsidRDefault="00BF5539" w:rsidP="00BF5539">
      <w:pPr>
        <w:pStyle w:val="ListParagraph"/>
        <w:numPr>
          <w:ilvl w:val="0"/>
          <w:numId w:val="1"/>
        </w:numPr>
        <w:rPr>
          <w:rFonts w:ascii="Tahoma" w:hAnsi="Tahoma" w:cs="Tahoma"/>
        </w:rPr>
      </w:pPr>
      <w:r>
        <w:rPr>
          <w:rFonts w:ascii="Tahoma" w:hAnsi="Tahoma" w:cs="Tahoma"/>
        </w:rPr>
        <w:t>Household rubbish is being placed in public litter bins – clerk to pursue</w:t>
      </w:r>
    </w:p>
    <w:p w:rsidR="00CC0342" w:rsidRDefault="00CC0342" w:rsidP="00CC0342">
      <w:pPr>
        <w:rPr>
          <w:rFonts w:ascii="Tahoma" w:hAnsi="Tahoma" w:cs="Tahoma"/>
        </w:rPr>
      </w:pPr>
    </w:p>
    <w:sectPr w:rsidR="00CC0342" w:rsidSect="001A556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92300"/>
    <w:multiLevelType w:val="hybridMultilevel"/>
    <w:tmpl w:val="92960DB0"/>
    <w:lvl w:ilvl="0" w:tplc="6890E534">
      <w:start w:val="3"/>
      <w:numFmt w:val="lowerRoman"/>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C0342"/>
    <w:rsid w:val="001A5561"/>
    <w:rsid w:val="003F41EE"/>
    <w:rsid w:val="00670B67"/>
    <w:rsid w:val="00BF5539"/>
    <w:rsid w:val="00CC0342"/>
    <w:rsid w:val="00D42BEE"/>
    <w:rsid w:val="00FA742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34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34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608</Words>
  <Characters>3469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2019-09-12T13:04:00Z</dcterms:created>
  <dcterms:modified xsi:type="dcterms:W3CDTF">2019-09-30T12:10:00Z</dcterms:modified>
</cp:coreProperties>
</file>