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0A4DF" w14:textId="77777777" w:rsidR="0064562D" w:rsidRDefault="0064562D" w:rsidP="0064562D">
      <w:pPr>
        <w:spacing w:after="0" w:line="240" w:lineRule="auto"/>
        <w:jc w:val="center"/>
        <w:rPr>
          <w:rFonts w:ascii="Times New Roman" w:eastAsia="Times New Roman" w:hAnsi="Times New Roman" w:cs="Times New Roman"/>
          <w:b/>
          <w:sz w:val="40"/>
        </w:rPr>
      </w:pPr>
      <w:r>
        <w:rPr>
          <w:rFonts w:ascii="Times New Roman" w:eastAsia="Times New Roman" w:hAnsi="Times New Roman" w:cs="Times New Roman"/>
          <w:b/>
          <w:sz w:val="40"/>
        </w:rPr>
        <w:t>OTTRINGHAM PARISH COUNCIL</w:t>
      </w:r>
    </w:p>
    <w:p w14:paraId="2D41D81A" w14:textId="77777777" w:rsidR="0064562D" w:rsidRDefault="0064562D" w:rsidP="0064562D">
      <w:pPr>
        <w:spacing w:after="0" w:line="240" w:lineRule="auto"/>
        <w:rPr>
          <w:rFonts w:ascii="Times New Roman" w:eastAsia="Times New Roman" w:hAnsi="Times New Roman" w:cs="Times New Roman"/>
        </w:rPr>
      </w:pPr>
    </w:p>
    <w:p w14:paraId="520C3629" w14:textId="77777777" w:rsidR="0064562D" w:rsidRDefault="0064562D" w:rsidP="0064562D">
      <w:pPr>
        <w:spacing w:after="0" w:line="240" w:lineRule="auto"/>
        <w:rPr>
          <w:rFonts w:ascii="Times New Roman" w:eastAsia="Times New Roman" w:hAnsi="Times New Roman" w:cs="Times New Roman"/>
        </w:rPr>
      </w:pPr>
      <w:r>
        <w:rPr>
          <w:rFonts w:ascii="Times New Roman" w:eastAsia="Times New Roman" w:hAnsi="Times New Roman" w:cs="Times New Roman"/>
        </w:rPr>
        <w:t>Chairman</w:t>
      </w:r>
      <w:r>
        <w:rPr>
          <w:rFonts w:ascii="Times New Roman" w:eastAsia="Times New Roman" w:hAnsi="Times New Roman" w:cs="Times New Roman"/>
        </w:rPr>
        <w:tab/>
        <w:t xml:space="preserve"> Cllr S Shaw</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Clerk</w:t>
      </w:r>
      <w:r>
        <w:rPr>
          <w:rFonts w:ascii="Times New Roman" w:eastAsia="Times New Roman" w:hAnsi="Times New Roman" w:cs="Times New Roman"/>
        </w:rPr>
        <w:tab/>
        <w:t>Joanna Richardson</w:t>
      </w:r>
    </w:p>
    <w:p w14:paraId="39869F22" w14:textId="77777777" w:rsidR="0064562D" w:rsidRDefault="0064562D" w:rsidP="0064562D">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Wayside Cottage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The Laurels</w:t>
      </w:r>
    </w:p>
    <w:p w14:paraId="7C93A5D4" w14:textId="77777777" w:rsidR="0064562D" w:rsidRDefault="0064562D" w:rsidP="0064562D">
      <w:pPr>
        <w:spacing w:after="0" w:line="24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Station Road</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17 South Park</w:t>
      </w:r>
      <w:r>
        <w:rPr>
          <w:rFonts w:ascii="Times New Roman" w:eastAsia="Times New Roman" w:hAnsi="Times New Roman" w:cs="Times New Roman"/>
        </w:rPr>
        <w:tab/>
      </w:r>
    </w:p>
    <w:p w14:paraId="474DA4FC" w14:textId="77777777" w:rsidR="0064562D" w:rsidRDefault="0064562D" w:rsidP="0064562D">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Ottringham</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Roos</w:t>
      </w:r>
    </w:p>
    <w:p w14:paraId="08BF31D7" w14:textId="77777777" w:rsidR="0064562D" w:rsidRDefault="0064562D" w:rsidP="0064562D">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HU12 0BJ</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HU12 0HG</w:t>
      </w:r>
      <w:r>
        <w:rPr>
          <w:rFonts w:ascii="Times New Roman" w:eastAsia="Times New Roman" w:hAnsi="Times New Roman" w:cs="Times New Roman"/>
        </w:rPr>
        <w:tab/>
      </w:r>
    </w:p>
    <w:p w14:paraId="29E7B3DD" w14:textId="77777777" w:rsidR="0064562D" w:rsidRDefault="0064562D" w:rsidP="00645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38EBE5F3" w14:textId="77777777" w:rsidR="0064562D" w:rsidRDefault="0064562D" w:rsidP="0064562D">
      <w:pPr>
        <w:spacing w:after="0" w:line="240" w:lineRule="auto"/>
        <w:ind w:left="720"/>
        <w:rPr>
          <w:rFonts w:ascii="Times New Roman" w:eastAsia="Times New Roman" w:hAnsi="Times New Roman" w:cs="Times New Roman"/>
          <w:sz w:val="20"/>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t xml:space="preserve"> </w:t>
      </w:r>
      <w:r>
        <w:rPr>
          <w:rFonts w:ascii="Times New Roman" w:eastAsia="Times New Roman" w:hAnsi="Times New Roman" w:cs="Times New Roman"/>
          <w:b/>
          <w:sz w:val="28"/>
        </w:rPr>
        <w:tab/>
      </w:r>
      <w:r>
        <w:rPr>
          <w:rFonts w:ascii="Times New Roman" w:eastAsia="Times New Roman" w:hAnsi="Times New Roman" w:cs="Times New Roman"/>
          <w:sz w:val="20"/>
        </w:rPr>
        <w:t xml:space="preserve">email:  </w:t>
      </w:r>
      <w:r>
        <w:rPr>
          <w:rFonts w:ascii="Times New Roman" w:eastAsia="Times New Roman" w:hAnsi="Times New Roman" w:cs="Times New Roman"/>
          <w:sz w:val="20"/>
        </w:rPr>
        <w:tab/>
        <w:t>ottringhampc@hotmail.com</w:t>
      </w:r>
    </w:p>
    <w:p w14:paraId="4CE16BC0" w14:textId="77777777" w:rsidR="0064562D" w:rsidRDefault="0064562D" w:rsidP="0064562D">
      <w:pPr>
        <w:spacing w:after="0" w:line="240" w:lineRule="auto"/>
        <w:ind w:left="720"/>
        <w:jc w:val="center"/>
        <w:rPr>
          <w:rFonts w:ascii="Tahoma" w:eastAsia="Tahoma" w:hAnsi="Tahoma" w:cs="Tahoma"/>
          <w:b/>
          <w:sz w:val="28"/>
        </w:rPr>
      </w:pPr>
    </w:p>
    <w:p w14:paraId="7EEF81BC" w14:textId="77777777" w:rsidR="0064562D" w:rsidRDefault="0064562D" w:rsidP="0064562D">
      <w:pPr>
        <w:spacing w:after="0" w:line="240" w:lineRule="auto"/>
        <w:jc w:val="center"/>
        <w:rPr>
          <w:rFonts w:ascii="Tahoma" w:eastAsia="Tahoma" w:hAnsi="Tahoma" w:cs="Tahoma"/>
          <w:b/>
          <w:sz w:val="28"/>
        </w:rPr>
      </w:pPr>
      <w:r>
        <w:rPr>
          <w:rFonts w:ascii="Tahoma" w:eastAsia="Tahoma" w:hAnsi="Tahoma" w:cs="Tahoma"/>
          <w:b/>
          <w:sz w:val="28"/>
        </w:rPr>
        <w:t>MINUTES OF A MEETING OF THE OTTRINGHAM PARISH COUNCIL HELD IN THE VILLAGE HALL</w:t>
      </w:r>
    </w:p>
    <w:p w14:paraId="4550F318" w14:textId="77777777" w:rsidR="0064562D" w:rsidRDefault="0064562D" w:rsidP="0064562D">
      <w:pPr>
        <w:spacing w:after="0" w:line="240" w:lineRule="auto"/>
        <w:jc w:val="center"/>
        <w:rPr>
          <w:rFonts w:ascii="Tahoma" w:eastAsia="Tahoma" w:hAnsi="Tahoma" w:cs="Tahoma"/>
          <w:b/>
          <w:sz w:val="28"/>
        </w:rPr>
      </w:pPr>
      <w:r>
        <w:rPr>
          <w:rFonts w:ascii="Tahoma" w:eastAsia="Tahoma" w:hAnsi="Tahoma" w:cs="Tahoma"/>
          <w:b/>
          <w:sz w:val="28"/>
        </w:rPr>
        <w:t xml:space="preserve">OTTRINGHAM ON </w:t>
      </w:r>
    </w:p>
    <w:p w14:paraId="4D8ACBD7" w14:textId="3CE81BC9" w:rsidR="0064562D" w:rsidRDefault="0064562D" w:rsidP="0064562D">
      <w:pPr>
        <w:spacing w:after="0" w:line="240" w:lineRule="auto"/>
        <w:jc w:val="center"/>
        <w:rPr>
          <w:rFonts w:ascii="Tahoma" w:eastAsia="Tahoma" w:hAnsi="Tahoma" w:cs="Tahoma"/>
          <w:b/>
          <w:sz w:val="28"/>
        </w:rPr>
      </w:pPr>
      <w:r>
        <w:rPr>
          <w:rFonts w:ascii="Tahoma" w:eastAsia="Tahoma" w:hAnsi="Tahoma" w:cs="Tahoma"/>
          <w:b/>
          <w:sz w:val="28"/>
        </w:rPr>
        <w:t xml:space="preserve">TUESDAY </w:t>
      </w:r>
      <w:r>
        <w:rPr>
          <w:rFonts w:ascii="Tahoma" w:eastAsia="Tahoma" w:hAnsi="Tahoma" w:cs="Tahoma"/>
          <w:b/>
          <w:sz w:val="28"/>
        </w:rPr>
        <w:t>8</w:t>
      </w:r>
      <w:r w:rsidRPr="00E01DFE">
        <w:rPr>
          <w:rFonts w:ascii="Tahoma" w:eastAsia="Tahoma" w:hAnsi="Tahoma" w:cs="Tahoma"/>
          <w:b/>
          <w:sz w:val="28"/>
          <w:vertAlign w:val="superscript"/>
        </w:rPr>
        <w:t>TH</w:t>
      </w:r>
      <w:r>
        <w:rPr>
          <w:rFonts w:ascii="Tahoma" w:eastAsia="Tahoma" w:hAnsi="Tahoma" w:cs="Tahoma"/>
          <w:b/>
          <w:sz w:val="28"/>
        </w:rPr>
        <w:t xml:space="preserve"> </w:t>
      </w:r>
      <w:r>
        <w:rPr>
          <w:rFonts w:ascii="Tahoma" w:eastAsia="Tahoma" w:hAnsi="Tahoma" w:cs="Tahoma"/>
          <w:b/>
          <w:sz w:val="28"/>
        </w:rPr>
        <w:t>SEPTEMBER</w:t>
      </w:r>
      <w:r>
        <w:rPr>
          <w:rFonts w:ascii="Tahoma" w:eastAsia="Tahoma" w:hAnsi="Tahoma" w:cs="Tahoma"/>
          <w:b/>
          <w:sz w:val="28"/>
        </w:rPr>
        <w:t xml:space="preserve"> 2026</w:t>
      </w:r>
    </w:p>
    <w:p w14:paraId="60BAD510" w14:textId="77777777" w:rsidR="0064562D" w:rsidRDefault="0064562D" w:rsidP="0064562D">
      <w:pPr>
        <w:spacing w:after="0" w:line="240" w:lineRule="auto"/>
        <w:rPr>
          <w:rFonts w:ascii="Tahoma" w:eastAsia="Tahoma" w:hAnsi="Tahoma" w:cs="Tahoma"/>
          <w:b/>
          <w:sz w:val="28"/>
        </w:rPr>
      </w:pPr>
    </w:p>
    <w:p w14:paraId="7A8CBE78" w14:textId="77777777" w:rsidR="0064562D" w:rsidRDefault="0064562D" w:rsidP="0064562D">
      <w:pPr>
        <w:spacing w:after="0" w:line="240" w:lineRule="auto"/>
        <w:rPr>
          <w:rFonts w:ascii="Tahoma" w:eastAsia="Tahoma" w:hAnsi="Tahoma" w:cs="Tahoma"/>
          <w:sz w:val="28"/>
        </w:rPr>
      </w:pPr>
      <w:r>
        <w:rPr>
          <w:rFonts w:ascii="Tahoma" w:eastAsia="Tahoma" w:hAnsi="Tahoma" w:cs="Tahoma"/>
          <w:sz w:val="28"/>
        </w:rPr>
        <w:t>Present:</w:t>
      </w:r>
      <w:r>
        <w:rPr>
          <w:rFonts w:ascii="Tahoma" w:eastAsia="Tahoma" w:hAnsi="Tahoma" w:cs="Tahoma"/>
          <w:sz w:val="28"/>
        </w:rPr>
        <w:tab/>
        <w:t xml:space="preserve">Cllr </w:t>
      </w:r>
      <w:r>
        <w:rPr>
          <w:rFonts w:ascii="Tahoma" w:eastAsia="Tahoma" w:hAnsi="Tahoma" w:cs="Tahoma"/>
          <w:sz w:val="28"/>
        </w:rPr>
        <w:tab/>
        <w:t>S Shaw in the chair</w:t>
      </w:r>
    </w:p>
    <w:p w14:paraId="7535E9C4" w14:textId="724CBF98" w:rsidR="0064562D" w:rsidRDefault="0064562D" w:rsidP="0064562D">
      <w:pPr>
        <w:spacing w:after="0" w:line="240" w:lineRule="auto"/>
        <w:rPr>
          <w:rFonts w:ascii="Tahoma" w:eastAsia="Tahoma" w:hAnsi="Tahoma" w:cs="Tahoma"/>
          <w:b/>
          <w:sz w:val="22"/>
        </w:rPr>
      </w:pPr>
      <w:r>
        <w:rPr>
          <w:rFonts w:ascii="Tahoma" w:eastAsia="Tahoma" w:hAnsi="Tahoma" w:cs="Tahoma"/>
          <w:sz w:val="28"/>
        </w:rPr>
        <w:tab/>
      </w:r>
      <w:r>
        <w:rPr>
          <w:rFonts w:ascii="Tahoma" w:eastAsia="Tahoma" w:hAnsi="Tahoma" w:cs="Tahoma"/>
          <w:sz w:val="28"/>
        </w:rPr>
        <w:tab/>
        <w:t xml:space="preserve">Cllrs  </w:t>
      </w:r>
      <w:r>
        <w:rPr>
          <w:rFonts w:ascii="Tahoma" w:eastAsia="Tahoma" w:hAnsi="Tahoma" w:cs="Tahoma"/>
          <w:sz w:val="28"/>
        </w:rPr>
        <w:t>P Darcy</w:t>
      </w:r>
      <w:r>
        <w:rPr>
          <w:rFonts w:ascii="Tahoma" w:eastAsia="Tahoma" w:hAnsi="Tahoma" w:cs="Tahoma"/>
          <w:sz w:val="28"/>
        </w:rPr>
        <w:t xml:space="preserve"> and T Acklam</w:t>
      </w:r>
    </w:p>
    <w:p w14:paraId="6C281BCD" w14:textId="77777777" w:rsidR="0064562D" w:rsidRDefault="0064562D" w:rsidP="0064562D">
      <w:pPr>
        <w:spacing w:after="0" w:line="240" w:lineRule="auto"/>
        <w:rPr>
          <w:rFonts w:ascii="Tahoma" w:eastAsia="Tahoma" w:hAnsi="Tahoma" w:cs="Tahoma"/>
          <w:b/>
          <w:sz w:val="22"/>
        </w:rPr>
      </w:pPr>
    </w:p>
    <w:p w14:paraId="24576313" w14:textId="77777777" w:rsidR="0064562D" w:rsidRDefault="0064562D" w:rsidP="0064562D">
      <w:pPr>
        <w:spacing w:after="0" w:line="240" w:lineRule="auto"/>
        <w:rPr>
          <w:rFonts w:ascii="Tahoma" w:eastAsia="Tahoma" w:hAnsi="Tahoma" w:cs="Tahoma"/>
          <w:b/>
          <w:sz w:val="22"/>
        </w:rPr>
      </w:pPr>
    </w:p>
    <w:p w14:paraId="50E5E866" w14:textId="2E167DD0" w:rsidR="002B3977" w:rsidRPr="002B3977" w:rsidRDefault="0064562D" w:rsidP="002B3977">
      <w:pPr>
        <w:pStyle w:val="ListParagraph"/>
        <w:numPr>
          <w:ilvl w:val="0"/>
          <w:numId w:val="3"/>
        </w:numPr>
        <w:spacing w:after="0" w:line="240" w:lineRule="auto"/>
        <w:rPr>
          <w:rFonts w:ascii="Tahoma" w:eastAsia="Tahoma" w:hAnsi="Tahoma" w:cs="Tahoma"/>
          <w:b/>
          <w:sz w:val="22"/>
        </w:rPr>
      </w:pPr>
      <w:r w:rsidRPr="002B3977">
        <w:rPr>
          <w:rFonts w:ascii="Tahoma" w:eastAsia="Tahoma" w:hAnsi="Tahoma" w:cs="Tahoma"/>
          <w:b/>
          <w:sz w:val="22"/>
        </w:rPr>
        <w:t xml:space="preserve">Public Participation </w:t>
      </w:r>
    </w:p>
    <w:p w14:paraId="6FB3E1E4" w14:textId="7DACE6E3" w:rsidR="0064562D" w:rsidRPr="002B3977" w:rsidRDefault="0064562D" w:rsidP="0064562D">
      <w:pPr>
        <w:spacing w:after="0" w:line="240" w:lineRule="auto"/>
        <w:ind w:left="720"/>
        <w:rPr>
          <w:rFonts w:ascii="Tahoma" w:eastAsia="Tahoma" w:hAnsi="Tahoma" w:cs="Tahoma"/>
          <w:bCs/>
          <w:sz w:val="22"/>
        </w:rPr>
      </w:pPr>
      <w:r w:rsidRPr="002B3977">
        <w:rPr>
          <w:rFonts w:ascii="Tahoma" w:eastAsia="Tahoma" w:hAnsi="Tahoma" w:cs="Tahoma"/>
          <w:bCs/>
          <w:sz w:val="22"/>
        </w:rPr>
        <w:t>ERYC Ward Councill</w:t>
      </w:r>
      <w:r w:rsidR="002B3977" w:rsidRPr="002B3977">
        <w:rPr>
          <w:rFonts w:ascii="Tahoma" w:eastAsia="Tahoma" w:hAnsi="Tahoma" w:cs="Tahoma"/>
          <w:bCs/>
          <w:sz w:val="22"/>
        </w:rPr>
        <w:t>o</w:t>
      </w:r>
      <w:r w:rsidRPr="002B3977">
        <w:rPr>
          <w:rFonts w:ascii="Tahoma" w:eastAsia="Tahoma" w:hAnsi="Tahoma" w:cs="Tahoma"/>
          <w:bCs/>
          <w:sz w:val="22"/>
        </w:rPr>
        <w:t>r Sean McMaster gave details on the following matters:-</w:t>
      </w:r>
    </w:p>
    <w:p w14:paraId="2DAC3143" w14:textId="2D41AED7" w:rsidR="0064562D" w:rsidRPr="002B3977" w:rsidRDefault="0064562D" w:rsidP="002B3977">
      <w:pPr>
        <w:pStyle w:val="ListParagraph"/>
        <w:numPr>
          <w:ilvl w:val="0"/>
          <w:numId w:val="1"/>
        </w:numPr>
        <w:spacing w:after="0" w:line="240" w:lineRule="auto"/>
        <w:rPr>
          <w:rFonts w:ascii="Tahoma" w:eastAsia="Tahoma" w:hAnsi="Tahoma" w:cs="Tahoma"/>
          <w:bCs/>
          <w:sz w:val="22"/>
        </w:rPr>
      </w:pPr>
      <w:r w:rsidRPr="002B3977">
        <w:rPr>
          <w:rFonts w:ascii="Tahoma" w:eastAsia="Tahoma" w:hAnsi="Tahoma" w:cs="Tahoma"/>
          <w:bCs/>
          <w:sz w:val="22"/>
        </w:rPr>
        <w:t>Zebra crossing – new zebra poles in stock at ERYC waiting for installation date</w:t>
      </w:r>
      <w:r w:rsidR="002B3977" w:rsidRPr="002B3977">
        <w:rPr>
          <w:rFonts w:ascii="Tahoma" w:eastAsia="Tahoma" w:hAnsi="Tahoma" w:cs="Tahoma"/>
          <w:bCs/>
          <w:sz w:val="22"/>
        </w:rPr>
        <w:t xml:space="preserve"> - w</w:t>
      </w:r>
      <w:r w:rsidRPr="002B3977">
        <w:rPr>
          <w:rFonts w:ascii="Tahoma" w:eastAsia="Tahoma" w:hAnsi="Tahoma" w:cs="Tahoma"/>
          <w:bCs/>
          <w:sz w:val="22"/>
        </w:rPr>
        <w:t>hite line renewal</w:t>
      </w:r>
      <w:r w:rsidR="002B3977" w:rsidRPr="002B3977">
        <w:rPr>
          <w:rFonts w:ascii="Tahoma" w:eastAsia="Tahoma" w:hAnsi="Tahoma" w:cs="Tahoma"/>
          <w:bCs/>
          <w:sz w:val="22"/>
        </w:rPr>
        <w:t xml:space="preserve"> and </w:t>
      </w:r>
      <w:r w:rsidRPr="002B3977">
        <w:rPr>
          <w:rFonts w:ascii="Tahoma" w:eastAsia="Tahoma" w:hAnsi="Tahoma" w:cs="Tahoma"/>
          <w:bCs/>
          <w:sz w:val="22"/>
        </w:rPr>
        <w:t>lighting to be improved also</w:t>
      </w:r>
    </w:p>
    <w:p w14:paraId="36D93117" w14:textId="4751810A" w:rsidR="002B3977" w:rsidRPr="002B3977" w:rsidRDefault="002B3977" w:rsidP="002B3977">
      <w:pPr>
        <w:pStyle w:val="ListParagraph"/>
        <w:numPr>
          <w:ilvl w:val="0"/>
          <w:numId w:val="1"/>
        </w:numPr>
        <w:spacing w:after="0" w:line="240" w:lineRule="auto"/>
        <w:rPr>
          <w:rFonts w:ascii="Tahoma" w:eastAsia="Tahoma" w:hAnsi="Tahoma" w:cs="Tahoma"/>
          <w:bCs/>
          <w:sz w:val="22"/>
        </w:rPr>
      </w:pPr>
      <w:r w:rsidRPr="002B3977">
        <w:rPr>
          <w:rFonts w:ascii="Tahoma" w:eastAsia="Tahoma" w:hAnsi="Tahoma" w:cs="Tahoma"/>
          <w:bCs/>
          <w:sz w:val="22"/>
        </w:rPr>
        <w:t>Road works – Sunk Island Road – starting end September</w:t>
      </w:r>
    </w:p>
    <w:p w14:paraId="7A2878BD" w14:textId="76C0AB77" w:rsidR="002B3977" w:rsidRPr="002B3977" w:rsidRDefault="002B3977" w:rsidP="002B3977">
      <w:pPr>
        <w:pStyle w:val="ListParagraph"/>
        <w:numPr>
          <w:ilvl w:val="0"/>
          <w:numId w:val="1"/>
        </w:numPr>
        <w:spacing w:after="0" w:line="240" w:lineRule="auto"/>
        <w:rPr>
          <w:rFonts w:ascii="Tahoma" w:eastAsia="Tahoma" w:hAnsi="Tahoma" w:cs="Tahoma"/>
          <w:bCs/>
          <w:sz w:val="22"/>
        </w:rPr>
      </w:pPr>
      <w:r>
        <w:rPr>
          <w:rFonts w:ascii="Tahoma" w:eastAsia="Tahoma" w:hAnsi="Tahoma" w:cs="Tahoma"/>
          <w:bCs/>
          <w:sz w:val="22"/>
        </w:rPr>
        <w:t>“Better Points” app launched by ERYC</w:t>
      </w:r>
    </w:p>
    <w:p w14:paraId="10B46CE3" w14:textId="77777777" w:rsidR="0064562D" w:rsidRDefault="0064562D" w:rsidP="0064562D">
      <w:pPr>
        <w:spacing w:after="0" w:line="240" w:lineRule="auto"/>
        <w:rPr>
          <w:rFonts w:ascii="Tahoma" w:eastAsia="Tahoma" w:hAnsi="Tahoma" w:cs="Tahoma"/>
          <w:b/>
          <w:sz w:val="22"/>
        </w:rPr>
      </w:pPr>
      <w:r>
        <w:rPr>
          <w:rFonts w:ascii="Tahoma" w:eastAsia="Tahoma" w:hAnsi="Tahoma" w:cs="Tahoma"/>
          <w:b/>
          <w:sz w:val="22"/>
        </w:rPr>
        <w:t>2.</w:t>
      </w:r>
      <w:r>
        <w:rPr>
          <w:rFonts w:ascii="Tahoma" w:eastAsia="Tahoma" w:hAnsi="Tahoma" w:cs="Tahoma"/>
          <w:b/>
          <w:sz w:val="22"/>
        </w:rPr>
        <w:tab/>
        <w:t xml:space="preserve">Apologies for absence </w:t>
      </w:r>
    </w:p>
    <w:p w14:paraId="505E7C29" w14:textId="66C8E3F9" w:rsidR="002B3977" w:rsidRPr="002B3977" w:rsidRDefault="002B3977" w:rsidP="002B3977">
      <w:pPr>
        <w:spacing w:after="0" w:line="240" w:lineRule="auto"/>
        <w:ind w:left="720"/>
        <w:rPr>
          <w:rFonts w:ascii="Tahoma" w:eastAsia="Tahoma" w:hAnsi="Tahoma" w:cs="Tahoma"/>
          <w:bCs/>
          <w:sz w:val="22"/>
        </w:rPr>
      </w:pPr>
      <w:r w:rsidRPr="002B3977">
        <w:rPr>
          <w:rFonts w:ascii="Tahoma" w:eastAsia="Tahoma" w:hAnsi="Tahoma" w:cs="Tahoma"/>
          <w:bCs/>
          <w:sz w:val="22"/>
        </w:rPr>
        <w:t>Apologies for absence were received from Cllrs L Richardson, V Kelso and S Couper</w:t>
      </w:r>
    </w:p>
    <w:p w14:paraId="74C20240" w14:textId="77777777" w:rsidR="0064562D" w:rsidRDefault="0064562D" w:rsidP="0064562D">
      <w:pPr>
        <w:spacing w:after="0" w:line="240" w:lineRule="auto"/>
        <w:rPr>
          <w:rFonts w:ascii="Tahoma" w:eastAsia="Tahoma" w:hAnsi="Tahoma" w:cs="Tahoma"/>
          <w:b/>
          <w:sz w:val="22"/>
        </w:rPr>
      </w:pPr>
      <w:r>
        <w:rPr>
          <w:rFonts w:ascii="Tahoma" w:eastAsia="Tahoma" w:hAnsi="Tahoma" w:cs="Tahoma"/>
          <w:b/>
          <w:sz w:val="22"/>
        </w:rPr>
        <w:t>3.</w:t>
      </w:r>
      <w:r>
        <w:rPr>
          <w:rFonts w:ascii="Tahoma" w:eastAsia="Tahoma" w:hAnsi="Tahoma" w:cs="Tahoma"/>
          <w:b/>
          <w:sz w:val="22"/>
        </w:rPr>
        <w:tab/>
        <w:t>Declaration of Interests</w:t>
      </w:r>
    </w:p>
    <w:p w14:paraId="51DD3D85" w14:textId="77777777" w:rsidR="0064562D" w:rsidRDefault="0064562D" w:rsidP="0064562D">
      <w:pPr>
        <w:spacing w:after="0" w:line="240" w:lineRule="auto"/>
        <w:ind w:left="1440" w:hanging="720"/>
        <w:rPr>
          <w:rFonts w:ascii="Tahoma" w:eastAsia="Tahoma" w:hAnsi="Tahoma" w:cs="Tahoma"/>
          <w:sz w:val="22"/>
        </w:rPr>
      </w:pPr>
      <w:r>
        <w:rPr>
          <w:rFonts w:ascii="Tahoma" w:eastAsia="Tahoma" w:hAnsi="Tahoma" w:cs="Tahoma"/>
          <w:sz w:val="22"/>
        </w:rPr>
        <w:t>a)</w:t>
      </w:r>
      <w:r>
        <w:rPr>
          <w:rFonts w:ascii="Tahoma" w:eastAsia="Tahoma" w:hAnsi="Tahoma" w:cs="Tahoma"/>
          <w:sz w:val="22"/>
        </w:rPr>
        <w:tab/>
        <w:t>to record declarations of interest by any member of the council in respect of the agenda items listed below.  Members declaring interests should identify the agenda item and type of interest being declared</w:t>
      </w:r>
    </w:p>
    <w:p w14:paraId="2F8E034A" w14:textId="77777777" w:rsidR="0064562D" w:rsidRDefault="0064562D" w:rsidP="0064562D">
      <w:pPr>
        <w:spacing w:after="0" w:line="240" w:lineRule="auto"/>
        <w:ind w:left="1440" w:hanging="720"/>
        <w:rPr>
          <w:rFonts w:ascii="Tahoma" w:eastAsia="Tahoma" w:hAnsi="Tahoma" w:cs="Tahoma"/>
          <w:sz w:val="22"/>
        </w:rPr>
      </w:pPr>
      <w:r>
        <w:rPr>
          <w:rFonts w:ascii="Tahoma" w:eastAsia="Tahoma" w:hAnsi="Tahoma" w:cs="Tahoma"/>
          <w:sz w:val="22"/>
        </w:rPr>
        <w:t>b)</w:t>
      </w:r>
      <w:r>
        <w:rPr>
          <w:rFonts w:ascii="Tahoma" w:eastAsia="Tahoma" w:hAnsi="Tahoma" w:cs="Tahoma"/>
          <w:sz w:val="22"/>
        </w:rPr>
        <w:tab/>
        <w:t>to note dispensations given to any member of the council in respect of the agenda items listed below</w:t>
      </w:r>
    </w:p>
    <w:p w14:paraId="7620FDE7" w14:textId="77777777" w:rsidR="0064562D" w:rsidRDefault="0064562D" w:rsidP="0064562D">
      <w:pPr>
        <w:spacing w:after="0" w:line="240" w:lineRule="auto"/>
        <w:ind w:left="720" w:hanging="720"/>
        <w:rPr>
          <w:rFonts w:ascii="Tahoma" w:eastAsia="Tahoma" w:hAnsi="Tahoma" w:cs="Tahoma"/>
          <w:b/>
          <w:sz w:val="22"/>
        </w:rPr>
      </w:pPr>
      <w:r>
        <w:rPr>
          <w:rFonts w:ascii="Tahoma" w:eastAsia="Tahoma" w:hAnsi="Tahoma" w:cs="Tahoma"/>
          <w:b/>
          <w:sz w:val="22"/>
        </w:rPr>
        <w:t>4.</w:t>
      </w:r>
      <w:r>
        <w:rPr>
          <w:rFonts w:ascii="Tahoma" w:eastAsia="Tahoma" w:hAnsi="Tahoma" w:cs="Tahoma"/>
          <w:b/>
          <w:sz w:val="22"/>
        </w:rPr>
        <w:tab/>
        <w:t>Approval of the Minutes of a meeting held on 9</w:t>
      </w:r>
      <w:r w:rsidRPr="00892FF4">
        <w:rPr>
          <w:rFonts w:ascii="Tahoma" w:eastAsia="Tahoma" w:hAnsi="Tahoma" w:cs="Tahoma"/>
          <w:b/>
          <w:sz w:val="22"/>
          <w:vertAlign w:val="superscript"/>
        </w:rPr>
        <w:t>th</w:t>
      </w:r>
      <w:r>
        <w:rPr>
          <w:rFonts w:ascii="Tahoma" w:eastAsia="Tahoma" w:hAnsi="Tahoma" w:cs="Tahoma"/>
          <w:b/>
          <w:sz w:val="22"/>
        </w:rPr>
        <w:t xml:space="preserve"> June 2026</w:t>
      </w:r>
    </w:p>
    <w:p w14:paraId="4F406DE2" w14:textId="13E23780" w:rsidR="002B3977" w:rsidRPr="002B3977" w:rsidRDefault="002B3977" w:rsidP="0064562D">
      <w:pPr>
        <w:spacing w:after="0" w:line="240" w:lineRule="auto"/>
        <w:ind w:left="720" w:hanging="720"/>
        <w:rPr>
          <w:rFonts w:ascii="Tahoma" w:eastAsia="Tahoma" w:hAnsi="Tahoma" w:cs="Tahoma"/>
          <w:bCs/>
          <w:sz w:val="22"/>
        </w:rPr>
      </w:pPr>
      <w:r w:rsidRPr="002B3977">
        <w:rPr>
          <w:rFonts w:ascii="Tahoma" w:eastAsia="Tahoma" w:hAnsi="Tahoma" w:cs="Tahoma"/>
          <w:bCs/>
          <w:sz w:val="22"/>
        </w:rPr>
        <w:tab/>
        <w:t>The Minutes of a meeting held on the 9</w:t>
      </w:r>
      <w:r w:rsidRPr="002B3977">
        <w:rPr>
          <w:rFonts w:ascii="Tahoma" w:eastAsia="Tahoma" w:hAnsi="Tahoma" w:cs="Tahoma"/>
          <w:bCs/>
          <w:sz w:val="22"/>
          <w:vertAlign w:val="superscript"/>
        </w:rPr>
        <w:t>th</w:t>
      </w:r>
      <w:r w:rsidRPr="002B3977">
        <w:rPr>
          <w:rFonts w:ascii="Tahoma" w:eastAsia="Tahoma" w:hAnsi="Tahoma" w:cs="Tahoma"/>
          <w:bCs/>
          <w:sz w:val="22"/>
        </w:rPr>
        <w:t xml:space="preserve"> June </w:t>
      </w:r>
      <w:r>
        <w:rPr>
          <w:rFonts w:ascii="Tahoma" w:eastAsia="Tahoma" w:hAnsi="Tahoma" w:cs="Tahoma"/>
          <w:bCs/>
          <w:sz w:val="22"/>
        </w:rPr>
        <w:t xml:space="preserve">2026 </w:t>
      </w:r>
      <w:r w:rsidRPr="002B3977">
        <w:rPr>
          <w:rFonts w:ascii="Tahoma" w:eastAsia="Tahoma" w:hAnsi="Tahoma" w:cs="Tahoma"/>
          <w:bCs/>
          <w:sz w:val="22"/>
        </w:rPr>
        <w:t>were approved as a correct record of proceedings thereat</w:t>
      </w:r>
    </w:p>
    <w:p w14:paraId="6AB986D1" w14:textId="77777777" w:rsidR="0064562D" w:rsidRDefault="0064562D" w:rsidP="0064562D">
      <w:pPr>
        <w:spacing w:after="0" w:line="240" w:lineRule="auto"/>
        <w:ind w:left="720" w:hanging="720"/>
        <w:rPr>
          <w:rFonts w:ascii="Tahoma" w:eastAsia="Tahoma" w:hAnsi="Tahoma" w:cs="Tahoma"/>
          <w:b/>
          <w:sz w:val="22"/>
        </w:rPr>
      </w:pPr>
      <w:r>
        <w:rPr>
          <w:rFonts w:ascii="Tahoma" w:eastAsia="Tahoma" w:hAnsi="Tahoma" w:cs="Tahoma"/>
          <w:b/>
          <w:sz w:val="22"/>
        </w:rPr>
        <w:t>5.</w:t>
      </w:r>
      <w:r>
        <w:rPr>
          <w:rFonts w:ascii="Tahoma" w:eastAsia="Tahoma" w:hAnsi="Tahoma" w:cs="Tahoma"/>
          <w:b/>
          <w:sz w:val="22"/>
        </w:rPr>
        <w:tab/>
        <w:t>Matters arising from the Minutes of a meeting held on 9</w:t>
      </w:r>
      <w:r w:rsidRPr="00892FF4">
        <w:rPr>
          <w:rFonts w:ascii="Tahoma" w:eastAsia="Tahoma" w:hAnsi="Tahoma" w:cs="Tahoma"/>
          <w:b/>
          <w:sz w:val="22"/>
          <w:vertAlign w:val="superscript"/>
        </w:rPr>
        <w:t>th</w:t>
      </w:r>
      <w:r>
        <w:rPr>
          <w:rFonts w:ascii="Tahoma" w:eastAsia="Tahoma" w:hAnsi="Tahoma" w:cs="Tahoma"/>
          <w:b/>
          <w:sz w:val="22"/>
        </w:rPr>
        <w:t xml:space="preserve"> June 2026</w:t>
      </w:r>
    </w:p>
    <w:p w14:paraId="49831D61" w14:textId="11C4C6A1" w:rsidR="002B3977" w:rsidRPr="002B3977" w:rsidRDefault="002B3977" w:rsidP="0064562D">
      <w:pPr>
        <w:spacing w:after="0" w:line="240" w:lineRule="auto"/>
        <w:ind w:left="720" w:hanging="720"/>
        <w:rPr>
          <w:rFonts w:ascii="Tahoma" w:eastAsia="Tahoma" w:hAnsi="Tahoma" w:cs="Tahoma"/>
          <w:bCs/>
          <w:sz w:val="22"/>
        </w:rPr>
      </w:pPr>
      <w:r w:rsidRPr="002B3977">
        <w:rPr>
          <w:rFonts w:ascii="Tahoma" w:eastAsia="Tahoma" w:hAnsi="Tahoma" w:cs="Tahoma"/>
          <w:bCs/>
          <w:sz w:val="22"/>
        </w:rPr>
        <w:tab/>
        <w:t>There were no matters arising</w:t>
      </w:r>
    </w:p>
    <w:p w14:paraId="3BA00043" w14:textId="77777777" w:rsidR="002B3977" w:rsidRDefault="0064562D" w:rsidP="0064562D">
      <w:pPr>
        <w:spacing w:after="0" w:line="240" w:lineRule="auto"/>
        <w:ind w:left="720" w:hanging="720"/>
        <w:rPr>
          <w:rFonts w:ascii="Tahoma" w:eastAsia="Tahoma" w:hAnsi="Tahoma" w:cs="Tahoma"/>
          <w:b/>
          <w:sz w:val="22"/>
        </w:rPr>
      </w:pPr>
      <w:r>
        <w:rPr>
          <w:rFonts w:ascii="Tahoma" w:eastAsia="Tahoma" w:hAnsi="Tahoma" w:cs="Tahoma"/>
          <w:b/>
          <w:sz w:val="22"/>
        </w:rPr>
        <w:t>6.</w:t>
      </w:r>
      <w:r>
        <w:rPr>
          <w:rFonts w:ascii="Tahoma" w:eastAsia="Tahoma" w:hAnsi="Tahoma" w:cs="Tahoma"/>
          <w:b/>
          <w:sz w:val="22"/>
        </w:rPr>
        <w:tab/>
        <w:t xml:space="preserve">Bridleway Station Road – gate </w:t>
      </w:r>
    </w:p>
    <w:p w14:paraId="6A760286" w14:textId="630AF54F" w:rsidR="0064562D" w:rsidRPr="002B3977" w:rsidRDefault="002B3977" w:rsidP="0064562D">
      <w:pPr>
        <w:spacing w:after="0" w:line="240" w:lineRule="auto"/>
        <w:ind w:left="720" w:hanging="720"/>
        <w:rPr>
          <w:rFonts w:ascii="Tahoma" w:eastAsia="Tahoma" w:hAnsi="Tahoma" w:cs="Tahoma"/>
          <w:bCs/>
          <w:sz w:val="22"/>
        </w:rPr>
      </w:pPr>
      <w:r w:rsidRPr="002B3977">
        <w:rPr>
          <w:rFonts w:ascii="Tahoma" w:eastAsia="Tahoma" w:hAnsi="Tahoma" w:cs="Tahoma"/>
          <w:bCs/>
          <w:sz w:val="22"/>
        </w:rPr>
        <w:tab/>
        <w:t>ERYC Ward Member, Cllr Sean McMaster</w:t>
      </w:r>
      <w:r>
        <w:rPr>
          <w:rFonts w:ascii="Tahoma" w:eastAsia="Tahoma" w:hAnsi="Tahoma" w:cs="Tahoma"/>
          <w:bCs/>
          <w:sz w:val="22"/>
        </w:rPr>
        <w:t>,</w:t>
      </w:r>
      <w:r w:rsidRPr="002B3977">
        <w:rPr>
          <w:rFonts w:ascii="Tahoma" w:eastAsia="Tahoma" w:hAnsi="Tahoma" w:cs="Tahoma"/>
          <w:bCs/>
          <w:sz w:val="22"/>
        </w:rPr>
        <w:t xml:space="preserve"> confirmed that a site meeting is arranged for 18</w:t>
      </w:r>
      <w:r w:rsidRPr="002B3977">
        <w:rPr>
          <w:rFonts w:ascii="Tahoma" w:eastAsia="Tahoma" w:hAnsi="Tahoma" w:cs="Tahoma"/>
          <w:bCs/>
          <w:sz w:val="22"/>
          <w:vertAlign w:val="superscript"/>
        </w:rPr>
        <w:t>th</w:t>
      </w:r>
      <w:r w:rsidRPr="002B3977">
        <w:rPr>
          <w:rFonts w:ascii="Tahoma" w:eastAsia="Tahoma" w:hAnsi="Tahoma" w:cs="Tahoma"/>
          <w:bCs/>
          <w:sz w:val="22"/>
        </w:rPr>
        <w:t xml:space="preserve"> September </w:t>
      </w:r>
      <w:r>
        <w:rPr>
          <w:rFonts w:ascii="Tahoma" w:eastAsia="Tahoma" w:hAnsi="Tahoma" w:cs="Tahoma"/>
          <w:bCs/>
          <w:sz w:val="22"/>
        </w:rPr>
        <w:t>with</w:t>
      </w:r>
      <w:r w:rsidRPr="002B3977">
        <w:rPr>
          <w:rFonts w:ascii="Tahoma" w:eastAsia="Tahoma" w:hAnsi="Tahoma" w:cs="Tahoma"/>
          <w:bCs/>
          <w:sz w:val="22"/>
        </w:rPr>
        <w:t xml:space="preserve"> the </w:t>
      </w:r>
      <w:r w:rsidR="00FA6D09">
        <w:rPr>
          <w:rFonts w:ascii="Tahoma" w:eastAsia="Tahoma" w:hAnsi="Tahoma" w:cs="Tahoma"/>
          <w:bCs/>
          <w:sz w:val="22"/>
        </w:rPr>
        <w:t xml:space="preserve">Ottringham </w:t>
      </w:r>
      <w:r w:rsidRPr="002B3977">
        <w:rPr>
          <w:rFonts w:ascii="Tahoma" w:eastAsia="Tahoma" w:hAnsi="Tahoma" w:cs="Tahoma"/>
          <w:bCs/>
          <w:sz w:val="22"/>
        </w:rPr>
        <w:t xml:space="preserve">parish council </w:t>
      </w:r>
      <w:r>
        <w:rPr>
          <w:rFonts w:ascii="Tahoma" w:eastAsia="Tahoma" w:hAnsi="Tahoma" w:cs="Tahoma"/>
          <w:bCs/>
          <w:sz w:val="22"/>
        </w:rPr>
        <w:t xml:space="preserve">Chairman </w:t>
      </w:r>
      <w:r w:rsidRPr="002B3977">
        <w:rPr>
          <w:rFonts w:ascii="Tahoma" w:eastAsia="Tahoma" w:hAnsi="Tahoma" w:cs="Tahoma"/>
          <w:bCs/>
          <w:sz w:val="22"/>
        </w:rPr>
        <w:t xml:space="preserve">and the ERYC Countryside Access Team – </w:t>
      </w:r>
      <w:r w:rsidRPr="002B3977">
        <w:rPr>
          <w:rFonts w:ascii="Tahoma" w:eastAsia="Tahoma" w:hAnsi="Tahoma" w:cs="Tahoma"/>
          <w:b/>
          <w:sz w:val="22"/>
        </w:rPr>
        <w:t>RESOLVED</w:t>
      </w:r>
      <w:r w:rsidRPr="002B3977">
        <w:rPr>
          <w:rFonts w:ascii="Tahoma" w:eastAsia="Tahoma" w:hAnsi="Tahoma" w:cs="Tahoma"/>
          <w:bCs/>
          <w:sz w:val="22"/>
        </w:rPr>
        <w:t xml:space="preserve"> noted</w:t>
      </w:r>
      <w:r w:rsidR="0064562D" w:rsidRPr="002B3977">
        <w:rPr>
          <w:rFonts w:ascii="Tahoma" w:eastAsia="Tahoma" w:hAnsi="Tahoma" w:cs="Tahoma"/>
          <w:bCs/>
          <w:sz w:val="22"/>
        </w:rPr>
        <w:tab/>
      </w:r>
    </w:p>
    <w:p w14:paraId="4C4BBF85" w14:textId="77777777" w:rsidR="0064562D" w:rsidRDefault="0064562D" w:rsidP="0064562D">
      <w:pPr>
        <w:spacing w:after="0" w:line="240" w:lineRule="auto"/>
        <w:ind w:left="720" w:hanging="720"/>
        <w:rPr>
          <w:rFonts w:ascii="Tahoma" w:eastAsia="Tahoma" w:hAnsi="Tahoma" w:cs="Tahoma"/>
          <w:b/>
          <w:sz w:val="22"/>
        </w:rPr>
      </w:pPr>
      <w:r>
        <w:rPr>
          <w:rFonts w:ascii="Tahoma" w:eastAsia="Tahoma" w:hAnsi="Tahoma" w:cs="Tahoma"/>
          <w:b/>
          <w:sz w:val="22"/>
        </w:rPr>
        <w:t>7.</w:t>
      </w:r>
      <w:r>
        <w:rPr>
          <w:rFonts w:ascii="Tahoma" w:eastAsia="Tahoma" w:hAnsi="Tahoma" w:cs="Tahoma"/>
          <w:b/>
          <w:sz w:val="22"/>
        </w:rPr>
        <w:tab/>
        <w:t>Accounts for payment August/September 2026:-</w:t>
      </w:r>
      <w:r>
        <w:rPr>
          <w:rFonts w:ascii="Tahoma" w:eastAsia="Tahoma" w:hAnsi="Tahoma" w:cs="Tahoma"/>
          <w:b/>
          <w:sz w:val="22"/>
        </w:rPr>
        <w:tab/>
      </w:r>
    </w:p>
    <w:p w14:paraId="10FF404A" w14:textId="77777777" w:rsidR="0064562D" w:rsidRDefault="0064562D" w:rsidP="0064562D">
      <w:pPr>
        <w:spacing w:after="0" w:line="240" w:lineRule="auto"/>
        <w:ind w:left="720" w:hanging="720"/>
        <w:rPr>
          <w:rFonts w:ascii="Tahoma" w:eastAsia="Tahoma" w:hAnsi="Tahoma" w:cs="Tahoma"/>
          <w:sz w:val="22"/>
        </w:rPr>
      </w:pPr>
      <w:r>
        <w:rPr>
          <w:rFonts w:ascii="Tahoma" w:eastAsia="Tahoma" w:hAnsi="Tahoma" w:cs="Tahoma"/>
          <w:b/>
          <w:sz w:val="22"/>
        </w:rPr>
        <w:tab/>
      </w:r>
      <w:r>
        <w:rPr>
          <w:rFonts w:ascii="Tahoma" w:eastAsia="Tahoma" w:hAnsi="Tahoma" w:cs="Tahoma"/>
          <w:b/>
          <w:sz w:val="22"/>
        </w:rPr>
        <w:tab/>
      </w:r>
      <w:r>
        <w:rPr>
          <w:rFonts w:ascii="Tahoma" w:eastAsia="Tahoma" w:hAnsi="Tahoma" w:cs="Tahoma"/>
          <w:b/>
          <w:sz w:val="22"/>
        </w:rPr>
        <w:tab/>
      </w:r>
      <w:r>
        <w:rPr>
          <w:rFonts w:ascii="Tahoma" w:eastAsia="Tahoma" w:hAnsi="Tahoma" w:cs="Tahoma"/>
          <w:b/>
          <w:sz w:val="22"/>
        </w:rPr>
        <w:tab/>
      </w:r>
      <w:r>
        <w:rPr>
          <w:rFonts w:ascii="Tahoma" w:eastAsia="Tahoma" w:hAnsi="Tahoma" w:cs="Tahoma"/>
          <w:b/>
          <w:sz w:val="22"/>
        </w:rPr>
        <w:tab/>
      </w:r>
      <w:r>
        <w:rPr>
          <w:rFonts w:ascii="Tahoma" w:eastAsia="Tahoma" w:hAnsi="Tahoma" w:cs="Tahoma"/>
          <w:sz w:val="22"/>
        </w:rPr>
        <w:t>H P Services – grass cutting etc £204.00 x 2</w:t>
      </w:r>
    </w:p>
    <w:p w14:paraId="2B520ABC" w14:textId="77777777" w:rsidR="0064562D" w:rsidRDefault="0064562D" w:rsidP="0064562D">
      <w:pPr>
        <w:spacing w:after="0" w:line="240" w:lineRule="auto"/>
        <w:ind w:left="3600" w:hanging="720"/>
        <w:rPr>
          <w:rFonts w:ascii="Tahoma" w:eastAsia="Tahoma" w:hAnsi="Tahoma" w:cs="Tahoma"/>
          <w:sz w:val="22"/>
        </w:rPr>
      </w:pPr>
      <w:r>
        <w:rPr>
          <w:rFonts w:ascii="Tahoma" w:eastAsia="Tahoma" w:hAnsi="Tahoma" w:cs="Tahoma"/>
          <w:sz w:val="22"/>
        </w:rPr>
        <w:tab/>
        <w:t xml:space="preserve">J Morrison – amenity area/bus shelter clean - £198.29 x 2 </w:t>
      </w:r>
    </w:p>
    <w:p w14:paraId="05729C73" w14:textId="77777777" w:rsidR="0064562D" w:rsidRDefault="0064562D" w:rsidP="0064562D">
      <w:pPr>
        <w:spacing w:after="0" w:line="240" w:lineRule="auto"/>
        <w:ind w:left="720" w:hanging="720"/>
        <w:rPr>
          <w:rFonts w:ascii="Tahoma" w:eastAsia="Tahoma" w:hAnsi="Tahoma" w:cs="Tahoma"/>
          <w:sz w:val="22"/>
        </w:rPr>
      </w:pP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t>Salaries  x 2</w:t>
      </w:r>
      <w:r>
        <w:rPr>
          <w:rFonts w:ascii="Tahoma" w:eastAsia="Tahoma" w:hAnsi="Tahoma" w:cs="Tahoma"/>
          <w:sz w:val="22"/>
        </w:rPr>
        <w:tab/>
      </w:r>
    </w:p>
    <w:p w14:paraId="18E8AC90" w14:textId="77777777" w:rsidR="0064562D" w:rsidRDefault="0064562D" w:rsidP="0064562D">
      <w:pPr>
        <w:spacing w:after="0" w:line="240" w:lineRule="auto"/>
        <w:ind w:left="720" w:hanging="720"/>
        <w:rPr>
          <w:rFonts w:ascii="Tahoma" w:eastAsia="Tahoma" w:hAnsi="Tahoma" w:cs="Tahoma"/>
          <w:sz w:val="22"/>
        </w:rPr>
      </w:pP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t>Smith of Derby – Church Clock maintenance - £248.40</w:t>
      </w:r>
    </w:p>
    <w:p w14:paraId="3130E069" w14:textId="77777777" w:rsidR="0064562D" w:rsidRDefault="0064562D" w:rsidP="0064562D">
      <w:pPr>
        <w:spacing w:after="0" w:line="240" w:lineRule="auto"/>
        <w:ind w:left="720" w:hanging="720"/>
        <w:rPr>
          <w:rFonts w:ascii="Tahoma" w:eastAsia="Tahoma" w:hAnsi="Tahoma" w:cs="Tahoma"/>
          <w:sz w:val="22"/>
        </w:rPr>
      </w:pP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t>Bank charges - £6.25</w:t>
      </w:r>
    </w:p>
    <w:p w14:paraId="3B1DFCA7" w14:textId="77777777" w:rsidR="0064562D" w:rsidRDefault="0064562D" w:rsidP="0064562D">
      <w:pPr>
        <w:spacing w:after="0" w:line="240" w:lineRule="auto"/>
        <w:ind w:left="720" w:hanging="720"/>
        <w:rPr>
          <w:rFonts w:ascii="Tahoma" w:eastAsia="Tahoma" w:hAnsi="Tahoma" w:cs="Tahoma"/>
          <w:sz w:val="22"/>
        </w:rPr>
      </w:pPr>
      <w:r>
        <w:rPr>
          <w:rFonts w:ascii="Tahoma" w:eastAsia="Tahoma" w:hAnsi="Tahoma" w:cs="Tahoma"/>
          <w:sz w:val="22"/>
        </w:rPr>
        <w:lastRenderedPageBreak/>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r>
      <w:r>
        <w:rPr>
          <w:rFonts w:ascii="Tahoma" w:eastAsia="Tahoma" w:hAnsi="Tahoma" w:cs="Tahoma"/>
          <w:sz w:val="22"/>
        </w:rPr>
        <w:tab/>
        <w:t>Phoenix Print – Beacon - £99.00</w:t>
      </w:r>
    </w:p>
    <w:p w14:paraId="08726AB6" w14:textId="77777777" w:rsidR="0064562D" w:rsidRDefault="0064562D" w:rsidP="0064562D">
      <w:pPr>
        <w:spacing w:after="0" w:line="240" w:lineRule="auto"/>
        <w:ind w:left="3600" w:hanging="720"/>
        <w:rPr>
          <w:rFonts w:ascii="Tahoma" w:eastAsia="Tahoma" w:hAnsi="Tahoma" w:cs="Tahoma"/>
          <w:sz w:val="22"/>
        </w:rPr>
      </w:pPr>
      <w:r>
        <w:rPr>
          <w:rFonts w:ascii="Tahoma" w:eastAsia="Tahoma" w:hAnsi="Tahoma" w:cs="Tahoma"/>
          <w:sz w:val="22"/>
        </w:rPr>
        <w:tab/>
        <w:t>Play Inspection Co. – inspect play equipment (annual) £107.40</w:t>
      </w:r>
      <w:r>
        <w:rPr>
          <w:rFonts w:ascii="Tahoma" w:eastAsia="Tahoma" w:hAnsi="Tahoma" w:cs="Tahoma"/>
          <w:sz w:val="22"/>
        </w:rPr>
        <w:tab/>
      </w:r>
    </w:p>
    <w:p w14:paraId="28748C01" w14:textId="77777777" w:rsidR="0064562D" w:rsidRDefault="0064562D" w:rsidP="0064562D">
      <w:pPr>
        <w:spacing w:after="0" w:line="240" w:lineRule="auto"/>
        <w:ind w:left="3600"/>
        <w:rPr>
          <w:rFonts w:ascii="Tahoma" w:eastAsia="Tahoma" w:hAnsi="Tahoma" w:cs="Tahoma"/>
          <w:sz w:val="22"/>
        </w:rPr>
      </w:pPr>
      <w:r>
        <w:rPr>
          <w:rFonts w:ascii="Tahoma" w:eastAsia="Tahoma" w:hAnsi="Tahoma" w:cs="Tahoma"/>
          <w:sz w:val="22"/>
        </w:rPr>
        <w:t>Yorkshire Water – water allotments - £40.00</w:t>
      </w:r>
      <w:r>
        <w:rPr>
          <w:rFonts w:ascii="Tahoma" w:eastAsia="Tahoma" w:hAnsi="Tahoma" w:cs="Tahoma"/>
          <w:sz w:val="22"/>
        </w:rPr>
        <w:tab/>
      </w:r>
    </w:p>
    <w:p w14:paraId="1A2BCB92" w14:textId="77777777" w:rsidR="0064562D" w:rsidRDefault="0064562D" w:rsidP="0064562D">
      <w:pPr>
        <w:spacing w:after="0" w:line="240" w:lineRule="auto"/>
        <w:ind w:left="3600"/>
        <w:rPr>
          <w:rFonts w:ascii="Tahoma" w:eastAsia="Tahoma" w:hAnsi="Tahoma" w:cs="Tahoma"/>
          <w:sz w:val="22"/>
        </w:rPr>
      </w:pPr>
      <w:r>
        <w:rPr>
          <w:rFonts w:ascii="Tahoma" w:eastAsia="Tahoma" w:hAnsi="Tahoma" w:cs="Tahoma"/>
          <w:sz w:val="22"/>
        </w:rPr>
        <w:t>Refund to Cllr S Shaw – bike lights - £66.50</w:t>
      </w:r>
      <w:r>
        <w:rPr>
          <w:rFonts w:ascii="Tahoma" w:eastAsia="Tahoma" w:hAnsi="Tahoma" w:cs="Tahoma"/>
          <w:sz w:val="22"/>
        </w:rPr>
        <w:tab/>
      </w:r>
    </w:p>
    <w:p w14:paraId="1D2D6546" w14:textId="5E5598F5" w:rsidR="0064562D" w:rsidRDefault="002B3977" w:rsidP="002B3977">
      <w:pPr>
        <w:spacing w:after="0" w:line="240" w:lineRule="auto"/>
        <w:rPr>
          <w:rFonts w:ascii="Tahoma" w:eastAsia="Tahoma" w:hAnsi="Tahoma" w:cs="Tahoma"/>
          <w:sz w:val="22"/>
        </w:rPr>
      </w:pPr>
      <w:r>
        <w:rPr>
          <w:rFonts w:ascii="Tahoma" w:eastAsia="Tahoma" w:hAnsi="Tahoma" w:cs="Tahoma"/>
          <w:sz w:val="22"/>
        </w:rPr>
        <w:tab/>
        <w:t xml:space="preserve">It was </w:t>
      </w:r>
      <w:r w:rsidRPr="002B3977">
        <w:rPr>
          <w:rFonts w:ascii="Tahoma" w:eastAsia="Tahoma" w:hAnsi="Tahoma" w:cs="Tahoma"/>
          <w:b/>
          <w:bCs/>
          <w:sz w:val="22"/>
        </w:rPr>
        <w:t>RESOLVED</w:t>
      </w:r>
      <w:r>
        <w:rPr>
          <w:rFonts w:ascii="Tahoma" w:eastAsia="Tahoma" w:hAnsi="Tahoma" w:cs="Tahoma"/>
          <w:sz w:val="22"/>
        </w:rPr>
        <w:t xml:space="preserve"> that accounts for payment for August and September be noted</w:t>
      </w:r>
      <w:r w:rsidR="0064562D">
        <w:rPr>
          <w:rFonts w:ascii="Tahoma" w:eastAsia="Tahoma" w:hAnsi="Tahoma" w:cs="Tahoma"/>
          <w:sz w:val="22"/>
        </w:rPr>
        <w:t xml:space="preserve"> </w:t>
      </w:r>
    </w:p>
    <w:p w14:paraId="719301F9" w14:textId="77777777" w:rsidR="0064562D" w:rsidRDefault="0064562D" w:rsidP="0064562D">
      <w:pPr>
        <w:spacing w:after="0" w:line="240" w:lineRule="auto"/>
        <w:ind w:left="720" w:hanging="720"/>
        <w:rPr>
          <w:rFonts w:ascii="Tahoma" w:eastAsia="Tahoma" w:hAnsi="Tahoma" w:cs="Tahoma"/>
          <w:b/>
          <w:sz w:val="22"/>
        </w:rPr>
      </w:pPr>
      <w:r>
        <w:rPr>
          <w:rFonts w:ascii="Tahoma" w:eastAsia="Tahoma" w:hAnsi="Tahoma" w:cs="Tahoma"/>
          <w:b/>
          <w:sz w:val="22"/>
        </w:rPr>
        <w:t>8.</w:t>
      </w:r>
      <w:r>
        <w:rPr>
          <w:rFonts w:ascii="Tahoma" w:eastAsia="Tahoma" w:hAnsi="Tahoma" w:cs="Tahoma"/>
          <w:b/>
          <w:sz w:val="22"/>
        </w:rPr>
        <w:tab/>
        <w:t>Conclusion of Audit 2025/2026</w:t>
      </w:r>
    </w:p>
    <w:p w14:paraId="04DD96E8" w14:textId="7417746B" w:rsidR="002B3977" w:rsidRPr="00DD6DAA" w:rsidRDefault="002B3977" w:rsidP="0064562D">
      <w:pPr>
        <w:spacing w:after="0" w:line="240" w:lineRule="auto"/>
        <w:ind w:left="720" w:hanging="720"/>
        <w:rPr>
          <w:rFonts w:ascii="Tahoma" w:eastAsia="Tahoma" w:hAnsi="Tahoma" w:cs="Tahoma"/>
          <w:bCs/>
          <w:sz w:val="22"/>
        </w:rPr>
      </w:pPr>
      <w:r w:rsidRPr="00DD6DAA">
        <w:rPr>
          <w:rFonts w:ascii="Tahoma" w:eastAsia="Tahoma" w:hAnsi="Tahoma" w:cs="Tahoma"/>
          <w:bCs/>
          <w:sz w:val="22"/>
        </w:rPr>
        <w:tab/>
      </w:r>
      <w:r w:rsidR="00DD6DAA" w:rsidRPr="00DD6DAA">
        <w:rPr>
          <w:rFonts w:ascii="Tahoma" w:eastAsia="Tahoma" w:hAnsi="Tahoma" w:cs="Tahoma"/>
          <w:bCs/>
          <w:sz w:val="22"/>
        </w:rPr>
        <w:t xml:space="preserve">The clerk referred to the conclusion of audit document and gave further details on minor comments made by the external auditor – </w:t>
      </w:r>
      <w:r w:rsidR="00DD6DAA" w:rsidRPr="00DD6DAA">
        <w:rPr>
          <w:rFonts w:ascii="Tahoma" w:eastAsia="Tahoma" w:hAnsi="Tahoma" w:cs="Tahoma"/>
          <w:b/>
          <w:sz w:val="22"/>
        </w:rPr>
        <w:t>RESOLVED</w:t>
      </w:r>
      <w:r w:rsidR="00DD6DAA" w:rsidRPr="00DD6DAA">
        <w:rPr>
          <w:rFonts w:ascii="Tahoma" w:eastAsia="Tahoma" w:hAnsi="Tahoma" w:cs="Tahoma"/>
          <w:bCs/>
          <w:sz w:val="22"/>
        </w:rPr>
        <w:t xml:space="preserve"> noted</w:t>
      </w:r>
    </w:p>
    <w:p w14:paraId="2FBF9B9A" w14:textId="77777777" w:rsidR="0064562D" w:rsidRDefault="0064562D" w:rsidP="0064562D">
      <w:pPr>
        <w:spacing w:after="0" w:line="240" w:lineRule="auto"/>
        <w:ind w:left="720" w:hanging="720"/>
        <w:rPr>
          <w:rFonts w:ascii="Tahoma" w:eastAsia="Tahoma" w:hAnsi="Tahoma" w:cs="Tahoma"/>
          <w:b/>
          <w:sz w:val="22"/>
        </w:rPr>
      </w:pPr>
      <w:r>
        <w:rPr>
          <w:rFonts w:ascii="Tahoma" w:eastAsia="Tahoma" w:hAnsi="Tahoma" w:cs="Tahoma"/>
          <w:b/>
          <w:sz w:val="22"/>
        </w:rPr>
        <w:t>9.</w:t>
      </w:r>
      <w:r>
        <w:rPr>
          <w:rFonts w:ascii="Tahoma" w:eastAsia="Tahoma" w:hAnsi="Tahoma" w:cs="Tahoma"/>
          <w:b/>
          <w:sz w:val="22"/>
        </w:rPr>
        <w:tab/>
        <w:t>Proposed defibrillator – Watts Arms</w:t>
      </w:r>
    </w:p>
    <w:p w14:paraId="026E2F30" w14:textId="4F2B8FF1" w:rsidR="00DD6DAA" w:rsidRPr="00DD6DAA" w:rsidRDefault="00DD6DAA" w:rsidP="0064562D">
      <w:pPr>
        <w:spacing w:after="0" w:line="240" w:lineRule="auto"/>
        <w:ind w:left="720" w:hanging="720"/>
        <w:rPr>
          <w:rFonts w:ascii="Tahoma" w:eastAsia="Tahoma" w:hAnsi="Tahoma" w:cs="Tahoma"/>
          <w:bCs/>
          <w:sz w:val="22"/>
        </w:rPr>
      </w:pPr>
      <w:r w:rsidRPr="00DD6DAA">
        <w:rPr>
          <w:rFonts w:ascii="Tahoma" w:eastAsia="Tahoma" w:hAnsi="Tahoma" w:cs="Tahoma"/>
          <w:bCs/>
          <w:sz w:val="22"/>
        </w:rPr>
        <w:tab/>
        <w:t xml:space="preserve">It was </w:t>
      </w:r>
      <w:r w:rsidRPr="00DD6DAA">
        <w:rPr>
          <w:rFonts w:ascii="Tahoma" w:eastAsia="Tahoma" w:hAnsi="Tahoma" w:cs="Tahoma"/>
          <w:b/>
          <w:sz w:val="22"/>
        </w:rPr>
        <w:t>RESOLVED</w:t>
      </w:r>
      <w:r w:rsidRPr="00DD6DAA">
        <w:rPr>
          <w:rFonts w:ascii="Tahoma" w:eastAsia="Tahoma" w:hAnsi="Tahoma" w:cs="Tahoma"/>
          <w:bCs/>
          <w:sz w:val="22"/>
        </w:rPr>
        <w:t xml:space="preserve"> that Cllr T Acklam continue to pursue this matter</w:t>
      </w:r>
    </w:p>
    <w:p w14:paraId="39A1548B" w14:textId="63D40337" w:rsidR="00DD6DAA" w:rsidRPr="00FA6D09" w:rsidRDefault="0064562D" w:rsidP="0064562D">
      <w:pPr>
        <w:spacing w:after="0" w:line="240" w:lineRule="auto"/>
        <w:ind w:left="720" w:hanging="720"/>
        <w:rPr>
          <w:rFonts w:ascii="Tahoma" w:eastAsia="Tahoma" w:hAnsi="Tahoma" w:cs="Tahoma"/>
          <w:bCs/>
          <w:sz w:val="22"/>
        </w:rPr>
      </w:pPr>
      <w:r>
        <w:rPr>
          <w:rFonts w:ascii="Tahoma" w:eastAsia="Tahoma" w:hAnsi="Tahoma" w:cs="Tahoma"/>
          <w:b/>
          <w:sz w:val="22"/>
        </w:rPr>
        <w:t>10.</w:t>
      </w:r>
      <w:r>
        <w:rPr>
          <w:rFonts w:ascii="Tahoma" w:eastAsia="Tahoma" w:hAnsi="Tahoma" w:cs="Tahoma"/>
          <w:b/>
          <w:sz w:val="22"/>
        </w:rPr>
        <w:tab/>
        <w:t xml:space="preserve">St Wilfrid’s Church – </w:t>
      </w:r>
      <w:r>
        <w:rPr>
          <w:rFonts w:ascii="Tahoma" w:eastAsia="Tahoma" w:hAnsi="Tahoma" w:cs="Tahoma"/>
          <w:b/>
          <w:sz w:val="22"/>
        </w:rPr>
        <w:tab/>
      </w:r>
      <w:r>
        <w:rPr>
          <w:rFonts w:ascii="Tahoma" w:eastAsia="Tahoma" w:hAnsi="Tahoma" w:cs="Tahoma"/>
          <w:b/>
          <w:sz w:val="22"/>
        </w:rPr>
        <w:tab/>
        <w:t>i)</w:t>
      </w:r>
      <w:r>
        <w:rPr>
          <w:rFonts w:ascii="Tahoma" w:eastAsia="Tahoma" w:hAnsi="Tahoma" w:cs="Tahoma"/>
          <w:b/>
          <w:sz w:val="22"/>
        </w:rPr>
        <w:tab/>
        <w:t>development works/donation etc</w:t>
      </w:r>
      <w:r w:rsidR="00DD6DAA">
        <w:rPr>
          <w:rFonts w:ascii="Tahoma" w:eastAsia="Tahoma" w:hAnsi="Tahoma" w:cs="Tahoma"/>
          <w:b/>
          <w:sz w:val="22"/>
        </w:rPr>
        <w:t xml:space="preserve"> – </w:t>
      </w:r>
      <w:r w:rsidR="00DD6DAA" w:rsidRPr="00FA6D09">
        <w:rPr>
          <w:rFonts w:ascii="Tahoma" w:eastAsia="Tahoma" w:hAnsi="Tahoma" w:cs="Tahoma"/>
          <w:bCs/>
          <w:sz w:val="22"/>
        </w:rPr>
        <w:t xml:space="preserve">it was </w:t>
      </w:r>
      <w:r w:rsidR="00FA6D09" w:rsidRPr="00FA6D09">
        <w:rPr>
          <w:rFonts w:ascii="Tahoma" w:eastAsia="Tahoma" w:hAnsi="Tahoma" w:cs="Tahoma"/>
          <w:b/>
          <w:sz w:val="22"/>
        </w:rPr>
        <w:t>RESOLVED</w:t>
      </w:r>
      <w:r w:rsidR="00DD6DAA" w:rsidRPr="00FA6D09">
        <w:rPr>
          <w:rFonts w:ascii="Tahoma" w:eastAsia="Tahoma" w:hAnsi="Tahoma" w:cs="Tahoma"/>
          <w:bCs/>
          <w:sz w:val="22"/>
        </w:rPr>
        <w:t xml:space="preserve"> that £5000.00 be donated for works to the church building etc</w:t>
      </w:r>
    </w:p>
    <w:p w14:paraId="645CBBA8" w14:textId="7B20DEDA" w:rsidR="0064562D" w:rsidRPr="00FA6D09" w:rsidRDefault="0064562D" w:rsidP="0064562D">
      <w:pPr>
        <w:spacing w:after="0" w:line="240" w:lineRule="auto"/>
        <w:ind w:left="720" w:hanging="720"/>
        <w:rPr>
          <w:rFonts w:ascii="Tahoma" w:eastAsia="Tahoma" w:hAnsi="Tahoma" w:cs="Tahoma"/>
          <w:bCs/>
          <w:sz w:val="22"/>
        </w:rPr>
      </w:pPr>
      <w:r>
        <w:rPr>
          <w:rFonts w:ascii="Tahoma" w:eastAsia="Tahoma" w:hAnsi="Tahoma" w:cs="Tahoma"/>
          <w:b/>
          <w:sz w:val="22"/>
        </w:rPr>
        <w:tab/>
      </w:r>
      <w:r>
        <w:rPr>
          <w:rFonts w:ascii="Tahoma" w:eastAsia="Tahoma" w:hAnsi="Tahoma" w:cs="Tahoma"/>
          <w:b/>
          <w:sz w:val="22"/>
        </w:rPr>
        <w:tab/>
      </w:r>
      <w:r>
        <w:rPr>
          <w:rFonts w:ascii="Tahoma" w:eastAsia="Tahoma" w:hAnsi="Tahoma" w:cs="Tahoma"/>
          <w:b/>
          <w:sz w:val="22"/>
        </w:rPr>
        <w:tab/>
      </w:r>
      <w:r>
        <w:rPr>
          <w:rFonts w:ascii="Tahoma" w:eastAsia="Tahoma" w:hAnsi="Tahoma" w:cs="Tahoma"/>
          <w:b/>
          <w:sz w:val="22"/>
        </w:rPr>
        <w:tab/>
      </w:r>
      <w:r>
        <w:rPr>
          <w:rFonts w:ascii="Tahoma" w:eastAsia="Tahoma" w:hAnsi="Tahoma" w:cs="Tahoma"/>
          <w:b/>
          <w:sz w:val="22"/>
        </w:rPr>
        <w:tab/>
      </w:r>
      <w:r>
        <w:rPr>
          <w:rFonts w:ascii="Tahoma" w:eastAsia="Tahoma" w:hAnsi="Tahoma" w:cs="Tahoma"/>
          <w:b/>
          <w:sz w:val="22"/>
        </w:rPr>
        <w:tab/>
        <w:t>ii)</w:t>
      </w:r>
      <w:r>
        <w:rPr>
          <w:rFonts w:ascii="Tahoma" w:eastAsia="Tahoma" w:hAnsi="Tahoma" w:cs="Tahoma"/>
          <w:b/>
          <w:sz w:val="22"/>
        </w:rPr>
        <w:tab/>
        <w:t>access ladder (clock)</w:t>
      </w:r>
      <w:r w:rsidR="00FA6D09">
        <w:rPr>
          <w:rFonts w:ascii="Tahoma" w:eastAsia="Tahoma" w:hAnsi="Tahoma" w:cs="Tahoma"/>
          <w:b/>
          <w:sz w:val="22"/>
        </w:rPr>
        <w:t xml:space="preserve"> – </w:t>
      </w:r>
      <w:r w:rsidR="00FA6D09" w:rsidRPr="00FA6D09">
        <w:rPr>
          <w:rFonts w:ascii="Tahoma" w:eastAsia="Tahoma" w:hAnsi="Tahoma" w:cs="Tahoma"/>
          <w:bCs/>
          <w:sz w:val="22"/>
        </w:rPr>
        <w:t xml:space="preserve">details of repairs required having been circulated it was </w:t>
      </w:r>
      <w:r w:rsidR="00FA6D09" w:rsidRPr="00FA6D09">
        <w:rPr>
          <w:rFonts w:ascii="Tahoma" w:eastAsia="Tahoma" w:hAnsi="Tahoma" w:cs="Tahoma"/>
          <w:b/>
          <w:sz w:val="22"/>
        </w:rPr>
        <w:t>RESOLVED</w:t>
      </w:r>
      <w:r w:rsidR="00FA6D09" w:rsidRPr="00FA6D09">
        <w:rPr>
          <w:rFonts w:ascii="Tahoma" w:eastAsia="Tahoma" w:hAnsi="Tahoma" w:cs="Tahoma"/>
          <w:bCs/>
          <w:sz w:val="22"/>
        </w:rPr>
        <w:t xml:space="preserve"> that the clerk forward information on to the PCC for action</w:t>
      </w:r>
    </w:p>
    <w:p w14:paraId="5497FAD1" w14:textId="77777777" w:rsidR="0064562D" w:rsidRDefault="0064562D" w:rsidP="0064562D">
      <w:pPr>
        <w:spacing w:after="0" w:line="240" w:lineRule="auto"/>
        <w:ind w:left="720" w:hanging="720"/>
        <w:rPr>
          <w:rFonts w:ascii="Tahoma" w:eastAsia="Tahoma" w:hAnsi="Tahoma" w:cs="Tahoma"/>
          <w:b/>
          <w:sz w:val="22"/>
        </w:rPr>
      </w:pPr>
      <w:r>
        <w:rPr>
          <w:rFonts w:ascii="Tahoma" w:eastAsia="Tahoma" w:hAnsi="Tahoma" w:cs="Tahoma"/>
          <w:b/>
          <w:sz w:val="22"/>
        </w:rPr>
        <w:t>11.</w:t>
      </w:r>
      <w:r>
        <w:rPr>
          <w:rFonts w:ascii="Tahoma" w:eastAsia="Tahoma" w:hAnsi="Tahoma" w:cs="Tahoma"/>
          <w:b/>
          <w:sz w:val="22"/>
        </w:rPr>
        <w:tab/>
        <w:t>Cycling Tour of Britain – grant funding/donation bell ringing</w:t>
      </w:r>
    </w:p>
    <w:p w14:paraId="5EA441DB" w14:textId="2D986456" w:rsidR="00DD6DAA" w:rsidRDefault="00DD6DAA" w:rsidP="0064562D">
      <w:pPr>
        <w:spacing w:after="0" w:line="240" w:lineRule="auto"/>
        <w:ind w:left="720" w:hanging="720"/>
        <w:rPr>
          <w:rFonts w:ascii="Tahoma" w:eastAsia="Tahoma" w:hAnsi="Tahoma" w:cs="Tahoma"/>
          <w:b/>
          <w:sz w:val="22"/>
        </w:rPr>
      </w:pPr>
      <w:r w:rsidRPr="00FA6D09">
        <w:rPr>
          <w:rFonts w:ascii="Tahoma" w:eastAsia="Tahoma" w:hAnsi="Tahoma" w:cs="Tahoma"/>
          <w:bCs/>
          <w:sz w:val="22"/>
        </w:rPr>
        <w:tab/>
      </w:r>
      <w:r w:rsidR="00FA6D09" w:rsidRPr="00FA6D09">
        <w:rPr>
          <w:rFonts w:ascii="Tahoma" w:eastAsia="Tahoma" w:hAnsi="Tahoma" w:cs="Tahoma"/>
          <w:bCs/>
          <w:sz w:val="22"/>
        </w:rPr>
        <w:t xml:space="preserve">It was confirmed that grant funding </w:t>
      </w:r>
      <w:r w:rsidR="00FA6D09">
        <w:rPr>
          <w:rFonts w:ascii="Tahoma" w:eastAsia="Tahoma" w:hAnsi="Tahoma" w:cs="Tahoma"/>
          <w:bCs/>
          <w:sz w:val="22"/>
        </w:rPr>
        <w:t>was</w:t>
      </w:r>
      <w:r w:rsidR="00FA6D09" w:rsidRPr="00FA6D09">
        <w:rPr>
          <w:rFonts w:ascii="Tahoma" w:eastAsia="Tahoma" w:hAnsi="Tahoma" w:cs="Tahoma"/>
          <w:bCs/>
          <w:sz w:val="22"/>
        </w:rPr>
        <w:t xml:space="preserve"> awarded for a village event</w:t>
      </w:r>
      <w:r w:rsidR="00FA6D09">
        <w:rPr>
          <w:rFonts w:ascii="Tahoma" w:eastAsia="Tahoma" w:hAnsi="Tahoma" w:cs="Tahoma"/>
          <w:b/>
          <w:sz w:val="22"/>
        </w:rPr>
        <w:t xml:space="preserve"> </w:t>
      </w:r>
      <w:r w:rsidR="00FA6D09" w:rsidRPr="00FA6D09">
        <w:rPr>
          <w:rFonts w:ascii="Tahoma" w:eastAsia="Tahoma" w:hAnsi="Tahoma" w:cs="Tahoma"/>
          <w:bCs/>
          <w:sz w:val="22"/>
        </w:rPr>
        <w:t>- £</w:t>
      </w:r>
      <w:r w:rsidR="00FA6D09">
        <w:rPr>
          <w:rFonts w:ascii="Tahoma" w:eastAsia="Tahoma" w:hAnsi="Tahoma" w:cs="Tahoma"/>
          <w:bCs/>
          <w:sz w:val="22"/>
        </w:rPr>
        <w:t>466.50</w:t>
      </w:r>
      <w:r w:rsidR="00FA6D09">
        <w:rPr>
          <w:rFonts w:ascii="Tahoma" w:eastAsia="Tahoma" w:hAnsi="Tahoma" w:cs="Tahoma"/>
          <w:b/>
          <w:sz w:val="22"/>
        </w:rPr>
        <w:t xml:space="preserve"> - RESOLVED </w:t>
      </w:r>
      <w:r w:rsidR="00FA6D09" w:rsidRPr="00FA6D09">
        <w:rPr>
          <w:rFonts w:ascii="Tahoma" w:eastAsia="Tahoma" w:hAnsi="Tahoma" w:cs="Tahoma"/>
          <w:bCs/>
          <w:sz w:val="22"/>
        </w:rPr>
        <w:t>noted</w:t>
      </w:r>
      <w:r w:rsidR="00FA6D09">
        <w:rPr>
          <w:rFonts w:ascii="Tahoma" w:eastAsia="Tahoma" w:hAnsi="Tahoma" w:cs="Tahoma"/>
          <w:b/>
          <w:sz w:val="22"/>
        </w:rPr>
        <w:t xml:space="preserve">.  </w:t>
      </w:r>
      <w:r w:rsidRPr="00DD6DAA">
        <w:rPr>
          <w:rFonts w:ascii="Tahoma" w:eastAsia="Tahoma" w:hAnsi="Tahoma" w:cs="Tahoma"/>
          <w:bCs/>
          <w:sz w:val="22"/>
        </w:rPr>
        <w:t xml:space="preserve">It was </w:t>
      </w:r>
      <w:r w:rsidR="00FA6D09">
        <w:rPr>
          <w:rFonts w:ascii="Tahoma" w:eastAsia="Tahoma" w:hAnsi="Tahoma" w:cs="Tahoma"/>
          <w:bCs/>
          <w:sz w:val="22"/>
        </w:rPr>
        <w:t xml:space="preserve">further </w:t>
      </w:r>
      <w:r w:rsidRPr="00DD6DAA">
        <w:rPr>
          <w:rFonts w:ascii="Tahoma" w:eastAsia="Tahoma" w:hAnsi="Tahoma" w:cs="Tahoma"/>
          <w:b/>
          <w:sz w:val="22"/>
        </w:rPr>
        <w:t>RESOLVED</w:t>
      </w:r>
      <w:r w:rsidRPr="00DD6DAA">
        <w:rPr>
          <w:rFonts w:ascii="Tahoma" w:eastAsia="Tahoma" w:hAnsi="Tahoma" w:cs="Tahoma"/>
          <w:bCs/>
          <w:sz w:val="22"/>
        </w:rPr>
        <w:t xml:space="preserve"> that £50 be donated to the </w:t>
      </w:r>
      <w:r w:rsidR="00FA6D09">
        <w:rPr>
          <w:rFonts w:ascii="Tahoma" w:eastAsia="Tahoma" w:hAnsi="Tahoma" w:cs="Tahoma"/>
          <w:bCs/>
          <w:sz w:val="22"/>
        </w:rPr>
        <w:t xml:space="preserve">church </w:t>
      </w:r>
      <w:r w:rsidRPr="00DD6DAA">
        <w:rPr>
          <w:rFonts w:ascii="Tahoma" w:eastAsia="Tahoma" w:hAnsi="Tahoma" w:cs="Tahoma"/>
          <w:bCs/>
          <w:sz w:val="22"/>
        </w:rPr>
        <w:t>bellringers</w:t>
      </w:r>
      <w:r>
        <w:rPr>
          <w:rFonts w:ascii="Tahoma" w:eastAsia="Tahoma" w:hAnsi="Tahoma" w:cs="Tahoma"/>
          <w:bCs/>
          <w:sz w:val="22"/>
        </w:rPr>
        <w:t xml:space="preserve">.  </w:t>
      </w:r>
    </w:p>
    <w:p w14:paraId="657DF525" w14:textId="77777777" w:rsidR="0064562D" w:rsidRDefault="0064562D" w:rsidP="0064562D">
      <w:pPr>
        <w:spacing w:after="0" w:line="240" w:lineRule="auto"/>
        <w:ind w:left="720" w:hanging="720"/>
        <w:rPr>
          <w:rStyle w:val="address"/>
          <w:rFonts w:ascii="Tahoma" w:hAnsi="Tahoma" w:cs="Tahoma"/>
          <w:color w:val="676767"/>
          <w:sz w:val="22"/>
          <w:szCs w:val="22"/>
          <w:shd w:val="clear" w:color="auto" w:fill="FFFFFF"/>
        </w:rPr>
      </w:pPr>
      <w:r w:rsidRPr="008C75E3">
        <w:rPr>
          <w:rStyle w:val="casenumber"/>
          <w:rFonts w:ascii="Tahoma" w:hAnsi="Tahoma" w:cs="Tahoma"/>
          <w:b/>
          <w:bCs/>
          <w:color w:val="000000"/>
          <w:sz w:val="22"/>
          <w:szCs w:val="22"/>
          <w:shd w:val="clear" w:color="auto" w:fill="FFFFFF"/>
        </w:rPr>
        <w:t>12.</w:t>
      </w:r>
      <w:r w:rsidRPr="008C75E3">
        <w:rPr>
          <w:rStyle w:val="casenumber"/>
          <w:rFonts w:ascii="Tahoma" w:hAnsi="Tahoma" w:cs="Tahoma"/>
          <w:b/>
          <w:bCs/>
          <w:color w:val="000000"/>
          <w:sz w:val="22"/>
          <w:szCs w:val="22"/>
          <w:shd w:val="clear" w:color="auto" w:fill="FFFFFF"/>
        </w:rPr>
        <w:tab/>
        <w:t>26/01995/PLF</w:t>
      </w:r>
      <w:r w:rsidRPr="008C75E3">
        <w:rPr>
          <w:rStyle w:val="divider1"/>
          <w:rFonts w:ascii="Tahoma" w:hAnsi="Tahoma" w:cs="Tahoma"/>
          <w:color w:val="000000"/>
          <w:sz w:val="22"/>
          <w:szCs w:val="22"/>
          <w:bdr w:val="none" w:sz="0" w:space="0" w:color="auto" w:frame="1"/>
          <w:shd w:val="clear" w:color="auto" w:fill="FFFFFF"/>
        </w:rPr>
        <w:t>|</w:t>
      </w:r>
      <w:r w:rsidRPr="008C75E3">
        <w:rPr>
          <w:rStyle w:val="description"/>
          <w:rFonts w:ascii="Tahoma" w:hAnsi="Tahoma" w:cs="Tahoma"/>
          <w:color w:val="000000"/>
          <w:sz w:val="22"/>
          <w:szCs w:val="22"/>
          <w:shd w:val="clear" w:color="auto" w:fill="FFFFFF"/>
        </w:rPr>
        <w:t>Change of use of agricultural land to dog exercise field, construction of vehicular access, car parking area, erection of perimeter fencing/gates, open sided field shelter and associated works</w:t>
      </w:r>
      <w:r w:rsidRPr="008C75E3">
        <w:rPr>
          <w:rStyle w:val="divider2"/>
          <w:rFonts w:ascii="Tahoma" w:hAnsi="Tahoma" w:cs="Tahoma"/>
          <w:color w:val="000000"/>
          <w:sz w:val="22"/>
          <w:szCs w:val="22"/>
          <w:bdr w:val="none" w:sz="0" w:space="0" w:color="auto" w:frame="1"/>
          <w:shd w:val="clear" w:color="auto" w:fill="FFFFFF"/>
        </w:rPr>
        <w:t>|</w:t>
      </w:r>
      <w:r w:rsidRPr="008C75E3">
        <w:rPr>
          <w:rStyle w:val="address"/>
          <w:rFonts w:ascii="Tahoma" w:hAnsi="Tahoma" w:cs="Tahoma"/>
          <w:color w:val="676767"/>
          <w:sz w:val="22"/>
          <w:szCs w:val="22"/>
          <w:shd w:val="clear" w:color="auto" w:fill="FFFFFF"/>
        </w:rPr>
        <w:t>Land West Of Philgreen Keyingham Road Ottringham East Riding Of Yorkshire HU12 0AL</w:t>
      </w:r>
    </w:p>
    <w:p w14:paraId="12F89512" w14:textId="7E55758D" w:rsidR="00FA6D09" w:rsidRPr="00B71EE7" w:rsidRDefault="00FA6D09" w:rsidP="0064562D">
      <w:pPr>
        <w:spacing w:after="0" w:line="240" w:lineRule="auto"/>
        <w:ind w:left="720" w:hanging="720"/>
        <w:rPr>
          <w:rFonts w:ascii="Tahoma" w:eastAsia="Tahoma" w:hAnsi="Tahoma" w:cs="Tahoma"/>
          <w:sz w:val="22"/>
          <w:szCs w:val="22"/>
        </w:rPr>
      </w:pPr>
      <w:r w:rsidRPr="00B71EE7">
        <w:rPr>
          <w:rStyle w:val="casenumber"/>
          <w:rFonts w:ascii="Tahoma" w:hAnsi="Tahoma" w:cs="Tahoma"/>
          <w:color w:val="000000"/>
          <w:sz w:val="22"/>
          <w:szCs w:val="22"/>
          <w:shd w:val="clear" w:color="auto" w:fill="FFFFFF"/>
        </w:rPr>
        <w:tab/>
      </w:r>
      <w:r w:rsidRPr="00B71EE7">
        <w:rPr>
          <w:rStyle w:val="casenumber"/>
          <w:rFonts w:ascii="Tahoma" w:hAnsi="Tahoma" w:cs="Tahoma"/>
          <w:b/>
          <w:bCs/>
          <w:color w:val="000000"/>
          <w:sz w:val="22"/>
          <w:szCs w:val="22"/>
          <w:shd w:val="clear" w:color="auto" w:fill="FFFFFF"/>
        </w:rPr>
        <w:t>RESOLVED</w:t>
      </w:r>
      <w:r w:rsidRPr="00B71EE7">
        <w:rPr>
          <w:rStyle w:val="casenumber"/>
          <w:rFonts w:ascii="Tahoma" w:hAnsi="Tahoma" w:cs="Tahoma"/>
          <w:color w:val="000000"/>
          <w:sz w:val="22"/>
          <w:szCs w:val="22"/>
          <w:shd w:val="clear" w:color="auto" w:fill="FFFFFF"/>
        </w:rPr>
        <w:t xml:space="preserve"> - </w:t>
      </w:r>
      <w:r w:rsidR="00B71EE7">
        <w:rPr>
          <w:rStyle w:val="casenumber"/>
          <w:rFonts w:ascii="Tahoma" w:hAnsi="Tahoma" w:cs="Tahoma"/>
          <w:color w:val="000000"/>
          <w:sz w:val="22"/>
          <w:szCs w:val="22"/>
          <w:shd w:val="clear" w:color="auto" w:fill="FFFFFF"/>
        </w:rPr>
        <w:t>Ottringham Parish Council s</w:t>
      </w:r>
      <w:r w:rsidR="00B71EE7" w:rsidRPr="00B71EE7">
        <w:rPr>
          <w:rStyle w:val="casenumber"/>
          <w:rFonts w:ascii="Tahoma" w:hAnsi="Tahoma" w:cs="Tahoma"/>
          <w:color w:val="000000"/>
          <w:sz w:val="22"/>
          <w:szCs w:val="22"/>
          <w:shd w:val="clear" w:color="auto" w:fill="FFFFFF"/>
        </w:rPr>
        <w:t>upport</w:t>
      </w:r>
      <w:r w:rsidR="00B71EE7">
        <w:rPr>
          <w:rStyle w:val="casenumber"/>
          <w:rFonts w:ascii="Tahoma" w:hAnsi="Tahoma" w:cs="Tahoma"/>
          <w:color w:val="000000"/>
          <w:sz w:val="22"/>
          <w:szCs w:val="22"/>
          <w:shd w:val="clear" w:color="auto" w:fill="FFFFFF"/>
        </w:rPr>
        <w:t>s</w:t>
      </w:r>
      <w:r w:rsidR="00B71EE7" w:rsidRPr="00B71EE7">
        <w:rPr>
          <w:rStyle w:val="casenumber"/>
          <w:rFonts w:ascii="Tahoma" w:hAnsi="Tahoma" w:cs="Tahoma"/>
          <w:color w:val="000000"/>
          <w:sz w:val="22"/>
          <w:szCs w:val="22"/>
          <w:shd w:val="clear" w:color="auto" w:fill="FFFFFF"/>
        </w:rPr>
        <w:t xml:space="preserve"> the business venture</w:t>
      </w:r>
      <w:r w:rsidR="00B71EE7">
        <w:rPr>
          <w:rStyle w:val="casenumber"/>
          <w:rFonts w:ascii="Tahoma" w:hAnsi="Tahoma" w:cs="Tahoma"/>
          <w:color w:val="000000"/>
          <w:sz w:val="22"/>
          <w:szCs w:val="22"/>
          <w:shd w:val="clear" w:color="auto" w:fill="FFFFFF"/>
        </w:rPr>
        <w:t xml:space="preserve"> in principle</w:t>
      </w:r>
      <w:r w:rsidR="00B71EE7" w:rsidRPr="00B71EE7">
        <w:rPr>
          <w:rStyle w:val="casenumber"/>
          <w:rFonts w:ascii="Tahoma" w:hAnsi="Tahoma" w:cs="Tahoma"/>
          <w:color w:val="000000"/>
          <w:sz w:val="22"/>
          <w:szCs w:val="22"/>
          <w:shd w:val="clear" w:color="auto" w:fill="FFFFFF"/>
        </w:rPr>
        <w:t xml:space="preserve">, however, concerns are expressed regarding the entry point </w:t>
      </w:r>
      <w:r w:rsidR="00B71EE7">
        <w:rPr>
          <w:rStyle w:val="casenumber"/>
          <w:rFonts w:ascii="Tahoma" w:hAnsi="Tahoma" w:cs="Tahoma"/>
          <w:color w:val="000000"/>
          <w:sz w:val="22"/>
          <w:szCs w:val="22"/>
          <w:shd w:val="clear" w:color="auto" w:fill="FFFFFF"/>
        </w:rPr>
        <w:t xml:space="preserve">to/from the site </w:t>
      </w:r>
      <w:r w:rsidR="00B71EE7" w:rsidRPr="00B71EE7">
        <w:rPr>
          <w:rStyle w:val="casenumber"/>
          <w:rFonts w:ascii="Tahoma" w:hAnsi="Tahoma" w:cs="Tahoma"/>
          <w:color w:val="000000"/>
          <w:sz w:val="22"/>
          <w:szCs w:val="22"/>
          <w:shd w:val="clear" w:color="auto" w:fill="FFFFFF"/>
        </w:rPr>
        <w:t>on to the highway</w:t>
      </w:r>
      <w:r w:rsidR="00B71EE7">
        <w:rPr>
          <w:rStyle w:val="casenumber"/>
          <w:rFonts w:ascii="Tahoma" w:hAnsi="Tahoma" w:cs="Tahoma"/>
          <w:color w:val="000000"/>
          <w:sz w:val="22"/>
          <w:szCs w:val="22"/>
          <w:shd w:val="clear" w:color="auto" w:fill="FFFFFF"/>
        </w:rPr>
        <w:t xml:space="preserve"> at the boundary of Ottringham </w:t>
      </w:r>
      <w:r w:rsidR="00185C6D">
        <w:rPr>
          <w:rStyle w:val="casenumber"/>
          <w:rFonts w:ascii="Tahoma" w:hAnsi="Tahoma" w:cs="Tahoma"/>
          <w:color w:val="000000"/>
          <w:sz w:val="22"/>
          <w:szCs w:val="22"/>
          <w:shd w:val="clear" w:color="auto" w:fill="FFFFFF"/>
        </w:rPr>
        <w:t>into</w:t>
      </w:r>
      <w:r w:rsidR="00B71EE7">
        <w:rPr>
          <w:rStyle w:val="casenumber"/>
          <w:rFonts w:ascii="Tahoma" w:hAnsi="Tahoma" w:cs="Tahoma"/>
          <w:color w:val="000000"/>
          <w:sz w:val="22"/>
          <w:szCs w:val="22"/>
          <w:shd w:val="clear" w:color="auto" w:fill="FFFFFF"/>
        </w:rPr>
        <w:t xml:space="preserve"> Keyingham, immediately on the 30mph speed limit restriction and on a blind bend into Ottringham</w:t>
      </w:r>
    </w:p>
    <w:p w14:paraId="2C3288C0" w14:textId="77777777" w:rsidR="0064562D" w:rsidRDefault="0064562D" w:rsidP="0064562D">
      <w:pPr>
        <w:spacing w:after="0" w:line="240" w:lineRule="auto"/>
        <w:ind w:left="720" w:hanging="720"/>
        <w:rPr>
          <w:rFonts w:ascii="Tahoma" w:eastAsia="Tahoma" w:hAnsi="Tahoma" w:cs="Tahoma"/>
          <w:b/>
          <w:sz w:val="22"/>
        </w:rPr>
      </w:pPr>
      <w:r>
        <w:rPr>
          <w:rFonts w:ascii="Tahoma" w:eastAsia="Tahoma" w:hAnsi="Tahoma" w:cs="Tahoma"/>
          <w:b/>
          <w:sz w:val="22"/>
        </w:rPr>
        <w:t>13.</w:t>
      </w:r>
      <w:r>
        <w:rPr>
          <w:rFonts w:ascii="Tahoma" w:eastAsia="Tahoma" w:hAnsi="Tahoma" w:cs="Tahoma"/>
          <w:b/>
          <w:sz w:val="22"/>
        </w:rPr>
        <w:tab/>
        <w:t>Main Street/Sunk Island Road – traffic/signage</w:t>
      </w:r>
    </w:p>
    <w:p w14:paraId="2B5A7932" w14:textId="6216174C" w:rsidR="00FA6D09" w:rsidRPr="00FA6D09" w:rsidRDefault="00FA6D09" w:rsidP="0064562D">
      <w:pPr>
        <w:spacing w:after="0" w:line="240" w:lineRule="auto"/>
        <w:ind w:left="720" w:hanging="720"/>
        <w:rPr>
          <w:rFonts w:ascii="Tahoma" w:eastAsia="Tahoma" w:hAnsi="Tahoma" w:cs="Tahoma"/>
          <w:bCs/>
          <w:sz w:val="22"/>
        </w:rPr>
      </w:pPr>
      <w:r w:rsidRPr="00FA6D09">
        <w:rPr>
          <w:rFonts w:ascii="Tahoma" w:eastAsia="Tahoma" w:hAnsi="Tahoma" w:cs="Tahoma"/>
          <w:bCs/>
          <w:sz w:val="22"/>
        </w:rPr>
        <w:tab/>
        <w:t xml:space="preserve">It was confirmed that road works will commence </w:t>
      </w:r>
      <w:r>
        <w:rPr>
          <w:rFonts w:ascii="Tahoma" w:eastAsia="Tahoma" w:hAnsi="Tahoma" w:cs="Tahoma"/>
          <w:bCs/>
          <w:sz w:val="22"/>
        </w:rPr>
        <w:t xml:space="preserve">on Sunk Island Road </w:t>
      </w:r>
      <w:r w:rsidRPr="00FA6D09">
        <w:rPr>
          <w:rFonts w:ascii="Tahoma" w:eastAsia="Tahoma" w:hAnsi="Tahoma" w:cs="Tahoma"/>
          <w:bCs/>
          <w:sz w:val="22"/>
        </w:rPr>
        <w:t xml:space="preserve">at the end of September – </w:t>
      </w:r>
      <w:r w:rsidRPr="00FA6D09">
        <w:rPr>
          <w:rFonts w:ascii="Tahoma" w:eastAsia="Tahoma" w:hAnsi="Tahoma" w:cs="Tahoma"/>
          <w:b/>
          <w:sz w:val="22"/>
        </w:rPr>
        <w:t>RESOLVED</w:t>
      </w:r>
      <w:r w:rsidRPr="00FA6D09">
        <w:rPr>
          <w:rFonts w:ascii="Tahoma" w:eastAsia="Tahoma" w:hAnsi="Tahoma" w:cs="Tahoma"/>
          <w:bCs/>
          <w:sz w:val="22"/>
        </w:rPr>
        <w:t xml:space="preserve"> noted</w:t>
      </w:r>
    </w:p>
    <w:p w14:paraId="29B4EE57" w14:textId="77777777" w:rsidR="0064562D" w:rsidRDefault="0064562D" w:rsidP="0064562D">
      <w:pPr>
        <w:spacing w:after="0" w:line="240" w:lineRule="auto"/>
        <w:ind w:left="720" w:hanging="720"/>
        <w:rPr>
          <w:rFonts w:ascii="Tahoma" w:eastAsia="Tahoma" w:hAnsi="Tahoma" w:cs="Tahoma"/>
          <w:b/>
          <w:sz w:val="22"/>
        </w:rPr>
      </w:pPr>
      <w:r>
        <w:rPr>
          <w:rFonts w:ascii="Tahoma" w:eastAsia="Tahoma" w:hAnsi="Tahoma" w:cs="Tahoma"/>
          <w:b/>
          <w:sz w:val="22"/>
        </w:rPr>
        <w:t>14.</w:t>
      </w:r>
      <w:r>
        <w:rPr>
          <w:rFonts w:ascii="Tahoma" w:eastAsia="Tahoma" w:hAnsi="Tahoma" w:cs="Tahoma"/>
          <w:b/>
          <w:sz w:val="22"/>
        </w:rPr>
        <w:tab/>
        <w:t xml:space="preserve">Play Area/Pocket Garden </w:t>
      </w:r>
      <w:r>
        <w:rPr>
          <w:rFonts w:ascii="Tahoma" w:eastAsia="Tahoma" w:hAnsi="Tahoma" w:cs="Tahoma"/>
          <w:b/>
          <w:sz w:val="22"/>
        </w:rPr>
        <w:tab/>
        <w:t xml:space="preserve"> </w:t>
      </w:r>
    </w:p>
    <w:p w14:paraId="4CA5937F" w14:textId="10BE765D" w:rsidR="00B71EE7" w:rsidRPr="00B71EE7" w:rsidRDefault="00B71EE7" w:rsidP="0064562D">
      <w:pPr>
        <w:spacing w:after="0" w:line="240" w:lineRule="auto"/>
        <w:ind w:left="720" w:hanging="720"/>
        <w:rPr>
          <w:rFonts w:ascii="Tahoma" w:eastAsia="Tahoma" w:hAnsi="Tahoma" w:cs="Tahoma"/>
          <w:bCs/>
          <w:sz w:val="22"/>
        </w:rPr>
      </w:pPr>
      <w:r w:rsidRPr="00B71EE7">
        <w:rPr>
          <w:rFonts w:ascii="Tahoma" w:eastAsia="Tahoma" w:hAnsi="Tahoma" w:cs="Tahoma"/>
          <w:bCs/>
          <w:sz w:val="22"/>
        </w:rPr>
        <w:tab/>
        <w:t xml:space="preserve">It was </w:t>
      </w:r>
      <w:r w:rsidRPr="00B71EE7">
        <w:rPr>
          <w:rFonts w:ascii="Tahoma" w:eastAsia="Tahoma" w:hAnsi="Tahoma" w:cs="Tahoma"/>
          <w:b/>
          <w:sz w:val="22"/>
        </w:rPr>
        <w:t>RESOLVED</w:t>
      </w:r>
      <w:r w:rsidRPr="00B71EE7">
        <w:rPr>
          <w:rFonts w:ascii="Tahoma" w:eastAsia="Tahoma" w:hAnsi="Tahoma" w:cs="Tahoma"/>
          <w:bCs/>
          <w:sz w:val="22"/>
        </w:rPr>
        <w:t xml:space="preserve"> that an application be submitted to the Lottery grant fund for additional play equipment </w:t>
      </w:r>
    </w:p>
    <w:p w14:paraId="06A93067" w14:textId="77777777" w:rsidR="008A5DF1" w:rsidRDefault="0064562D" w:rsidP="008A5DF1">
      <w:pPr>
        <w:shd w:val="clear" w:color="auto" w:fill="FFFFFF"/>
        <w:textAlignment w:val="baseline"/>
        <w:rPr>
          <w:rFonts w:ascii="Tahoma" w:eastAsia="Tahoma" w:hAnsi="Tahoma" w:cs="Tahoma"/>
          <w:b/>
          <w:sz w:val="22"/>
        </w:rPr>
      </w:pPr>
      <w:r>
        <w:rPr>
          <w:rFonts w:ascii="Tahoma" w:eastAsia="Tahoma" w:hAnsi="Tahoma" w:cs="Tahoma"/>
          <w:b/>
          <w:sz w:val="22"/>
        </w:rPr>
        <w:t>15.</w:t>
      </w:r>
      <w:r>
        <w:rPr>
          <w:rFonts w:ascii="Tahoma" w:eastAsia="Tahoma" w:hAnsi="Tahoma" w:cs="Tahoma"/>
          <w:b/>
          <w:sz w:val="22"/>
        </w:rPr>
        <w:tab/>
        <w:t>Reports from Village Amenity Representatives</w:t>
      </w:r>
    </w:p>
    <w:p w14:paraId="28DE87B2" w14:textId="3E2BD9B5" w:rsidR="008A5DF1" w:rsidRDefault="0064562D" w:rsidP="008A5DF1">
      <w:pPr>
        <w:shd w:val="clear" w:color="auto" w:fill="FFFFFF"/>
        <w:ind w:firstLine="720"/>
        <w:textAlignment w:val="baseline"/>
        <w:rPr>
          <w:rFonts w:ascii="Tahoma" w:eastAsia="Tahoma" w:hAnsi="Tahoma" w:cs="Tahoma"/>
          <w:sz w:val="22"/>
        </w:rPr>
      </w:pPr>
      <w:r>
        <w:rPr>
          <w:rFonts w:ascii="Tahoma" w:eastAsia="Tahoma" w:hAnsi="Tahoma" w:cs="Tahoma"/>
          <w:sz w:val="22"/>
        </w:rPr>
        <w:t>i)</w:t>
      </w:r>
      <w:r>
        <w:rPr>
          <w:rFonts w:ascii="Tahoma" w:eastAsia="Tahoma" w:hAnsi="Tahoma" w:cs="Tahoma"/>
          <w:sz w:val="22"/>
        </w:rPr>
        <w:tab/>
        <w:t xml:space="preserve">Amenity Area </w:t>
      </w:r>
      <w:r>
        <w:rPr>
          <w:rFonts w:ascii="Tahoma" w:eastAsia="Tahoma" w:hAnsi="Tahoma" w:cs="Tahoma"/>
          <w:sz w:val="22"/>
        </w:rPr>
        <w:tab/>
      </w:r>
      <w:r w:rsidR="008A5DF1">
        <w:rPr>
          <w:rFonts w:ascii="Tahoma" w:eastAsia="Tahoma" w:hAnsi="Tahoma" w:cs="Tahoma"/>
          <w:sz w:val="22"/>
        </w:rPr>
        <w:t>- there was nothing further to report at this time</w:t>
      </w:r>
    </w:p>
    <w:p w14:paraId="12A3C538" w14:textId="3B7500F9" w:rsidR="0064562D" w:rsidRDefault="0064562D" w:rsidP="008A5DF1">
      <w:pPr>
        <w:shd w:val="clear" w:color="auto" w:fill="FFFFFF"/>
        <w:ind w:left="1440" w:hanging="720"/>
        <w:textAlignment w:val="baseline"/>
        <w:rPr>
          <w:rFonts w:ascii="Tahoma" w:eastAsia="Tahoma" w:hAnsi="Tahoma" w:cs="Tahoma"/>
          <w:sz w:val="22"/>
        </w:rPr>
      </w:pPr>
      <w:r>
        <w:rPr>
          <w:rFonts w:ascii="Tahoma" w:eastAsia="Tahoma" w:hAnsi="Tahoma" w:cs="Tahoma"/>
          <w:sz w:val="22"/>
        </w:rPr>
        <w:t>ii)</w:t>
      </w:r>
      <w:r>
        <w:rPr>
          <w:rFonts w:ascii="Tahoma" w:eastAsia="Tahoma" w:hAnsi="Tahoma" w:cs="Tahoma"/>
          <w:sz w:val="22"/>
        </w:rPr>
        <w:tab/>
        <w:t xml:space="preserve">Burial Ground and Church Yard </w:t>
      </w:r>
      <w:r w:rsidR="008A5DF1">
        <w:rPr>
          <w:rFonts w:ascii="Tahoma" w:eastAsia="Tahoma" w:hAnsi="Tahoma" w:cs="Tahoma"/>
          <w:sz w:val="22"/>
        </w:rPr>
        <w:t>– there was nothing further to report at this time</w:t>
      </w:r>
      <w:r>
        <w:rPr>
          <w:rFonts w:ascii="Tahoma" w:eastAsia="Tahoma" w:hAnsi="Tahoma" w:cs="Tahoma"/>
          <w:sz w:val="22"/>
        </w:rPr>
        <w:tab/>
      </w:r>
    </w:p>
    <w:p w14:paraId="2FD1BEA0" w14:textId="4840A1DD" w:rsidR="0064562D" w:rsidRDefault="0064562D" w:rsidP="0064562D">
      <w:pPr>
        <w:spacing w:after="0" w:line="240" w:lineRule="auto"/>
        <w:ind w:left="1440" w:hanging="720"/>
        <w:rPr>
          <w:rFonts w:ascii="Tahoma" w:eastAsia="Tahoma" w:hAnsi="Tahoma" w:cs="Tahoma"/>
          <w:sz w:val="22"/>
        </w:rPr>
      </w:pPr>
      <w:r>
        <w:rPr>
          <w:rFonts w:ascii="Tahoma" w:eastAsia="Tahoma" w:hAnsi="Tahoma" w:cs="Tahoma"/>
          <w:sz w:val="22"/>
        </w:rPr>
        <w:t>iii)</w:t>
      </w:r>
      <w:r>
        <w:rPr>
          <w:rFonts w:ascii="Tahoma" w:eastAsia="Tahoma" w:hAnsi="Tahoma" w:cs="Tahoma"/>
          <w:sz w:val="22"/>
        </w:rPr>
        <w:tab/>
        <w:t xml:space="preserve">Allotments </w:t>
      </w:r>
      <w:r w:rsidR="008A5DF1">
        <w:rPr>
          <w:rFonts w:ascii="Tahoma" w:eastAsia="Tahoma" w:hAnsi="Tahoma" w:cs="Tahoma"/>
          <w:sz w:val="22"/>
        </w:rPr>
        <w:t xml:space="preserve">– it was </w:t>
      </w:r>
      <w:r w:rsidR="008A5DF1" w:rsidRPr="008A5DF1">
        <w:rPr>
          <w:rFonts w:ascii="Tahoma" w:eastAsia="Tahoma" w:hAnsi="Tahoma" w:cs="Tahoma"/>
          <w:b/>
          <w:bCs/>
          <w:sz w:val="22"/>
        </w:rPr>
        <w:t>RESOLVED</w:t>
      </w:r>
      <w:r w:rsidR="008A5DF1">
        <w:rPr>
          <w:rFonts w:ascii="Tahoma" w:eastAsia="Tahoma" w:hAnsi="Tahoma" w:cs="Tahoma"/>
          <w:sz w:val="22"/>
        </w:rPr>
        <w:t xml:space="preserve"> that the clerk pursue plot lettings with Cllr V Kelso</w:t>
      </w:r>
    </w:p>
    <w:p w14:paraId="1C8ACC54" w14:textId="77777777" w:rsidR="0064562D" w:rsidRDefault="0064562D" w:rsidP="0064562D">
      <w:pPr>
        <w:spacing w:after="0" w:line="240" w:lineRule="auto"/>
        <w:rPr>
          <w:rFonts w:ascii="Tahoma" w:eastAsia="Tahoma" w:hAnsi="Tahoma" w:cs="Tahoma"/>
          <w:b/>
          <w:sz w:val="22"/>
        </w:rPr>
      </w:pPr>
      <w:r>
        <w:rPr>
          <w:rFonts w:ascii="Tahoma" w:eastAsia="Tahoma" w:hAnsi="Tahoma" w:cs="Tahoma"/>
          <w:b/>
          <w:sz w:val="22"/>
        </w:rPr>
        <w:t>16.</w:t>
      </w:r>
      <w:r>
        <w:rPr>
          <w:rFonts w:ascii="Tahoma" w:eastAsia="Tahoma" w:hAnsi="Tahoma" w:cs="Tahoma"/>
          <w:b/>
          <w:sz w:val="22"/>
        </w:rPr>
        <w:tab/>
        <w:t>Information/Future Business</w:t>
      </w:r>
    </w:p>
    <w:p w14:paraId="5EB1787A" w14:textId="5BC9F633" w:rsidR="008A5DF1" w:rsidRDefault="008A5DF1" w:rsidP="008A5DF1">
      <w:pPr>
        <w:spacing w:after="0" w:line="240" w:lineRule="auto"/>
        <w:ind w:left="1440" w:hanging="720"/>
        <w:rPr>
          <w:rFonts w:ascii="Tahoma" w:eastAsia="Tahoma" w:hAnsi="Tahoma" w:cs="Tahoma"/>
          <w:bCs/>
          <w:sz w:val="22"/>
        </w:rPr>
      </w:pPr>
      <w:r w:rsidRPr="008A5DF1">
        <w:rPr>
          <w:rFonts w:ascii="Tahoma" w:eastAsia="Tahoma" w:hAnsi="Tahoma" w:cs="Tahoma"/>
          <w:bCs/>
          <w:sz w:val="22"/>
        </w:rPr>
        <w:t>i)</w:t>
      </w:r>
      <w:r w:rsidRPr="008A5DF1">
        <w:rPr>
          <w:rFonts w:ascii="Tahoma" w:eastAsia="Tahoma" w:hAnsi="Tahoma" w:cs="Tahoma"/>
          <w:bCs/>
          <w:sz w:val="22"/>
        </w:rPr>
        <w:tab/>
        <w:t>Dog attack</w:t>
      </w:r>
      <w:r>
        <w:rPr>
          <w:rFonts w:ascii="Tahoma" w:eastAsia="Tahoma" w:hAnsi="Tahoma" w:cs="Tahoma"/>
          <w:bCs/>
          <w:sz w:val="22"/>
        </w:rPr>
        <w:t xml:space="preserve"> incidents</w:t>
      </w:r>
      <w:r w:rsidRPr="008A5DF1">
        <w:rPr>
          <w:rFonts w:ascii="Tahoma" w:eastAsia="Tahoma" w:hAnsi="Tahoma" w:cs="Tahoma"/>
          <w:bCs/>
          <w:sz w:val="22"/>
        </w:rPr>
        <w:t xml:space="preserve"> – amenity field – article in Beacon</w:t>
      </w:r>
      <w:r w:rsidR="00185C6D">
        <w:rPr>
          <w:rFonts w:ascii="Tahoma" w:eastAsia="Tahoma" w:hAnsi="Tahoma" w:cs="Tahoma"/>
          <w:bCs/>
          <w:sz w:val="22"/>
        </w:rPr>
        <w:t>/on website</w:t>
      </w:r>
      <w:r>
        <w:rPr>
          <w:rFonts w:ascii="Tahoma" w:eastAsia="Tahoma" w:hAnsi="Tahoma" w:cs="Tahoma"/>
          <w:bCs/>
          <w:sz w:val="22"/>
        </w:rPr>
        <w:t xml:space="preserve"> – dogs to be kept on a lead when other dogs are using the area</w:t>
      </w:r>
    </w:p>
    <w:p w14:paraId="35567275" w14:textId="1B0B2AA4" w:rsidR="00185C6D" w:rsidRPr="008A5DF1" w:rsidRDefault="00185C6D" w:rsidP="008A5DF1">
      <w:pPr>
        <w:spacing w:after="0" w:line="240" w:lineRule="auto"/>
        <w:ind w:left="1440" w:hanging="720"/>
        <w:rPr>
          <w:rFonts w:ascii="Tahoma" w:eastAsia="Tahoma" w:hAnsi="Tahoma" w:cs="Tahoma"/>
          <w:bCs/>
          <w:sz w:val="22"/>
        </w:rPr>
      </w:pPr>
      <w:r>
        <w:rPr>
          <w:rFonts w:ascii="Tahoma" w:eastAsia="Tahoma" w:hAnsi="Tahoma" w:cs="Tahoma"/>
          <w:bCs/>
          <w:sz w:val="22"/>
        </w:rPr>
        <w:t>ii)</w:t>
      </w:r>
      <w:r>
        <w:rPr>
          <w:rFonts w:ascii="Tahoma" w:eastAsia="Tahoma" w:hAnsi="Tahoma" w:cs="Tahoma"/>
          <w:bCs/>
          <w:sz w:val="22"/>
        </w:rPr>
        <w:tab/>
        <w:t>Bridleway – potholes created by wildlife – Chairman to raise with ERYC during site meeting</w:t>
      </w:r>
    </w:p>
    <w:p w14:paraId="13CD81F1" w14:textId="77777777" w:rsidR="0064562D" w:rsidRDefault="0064562D" w:rsidP="0064562D"/>
    <w:p w14:paraId="4DFEC2B5" w14:textId="77777777" w:rsidR="0064562D" w:rsidRDefault="0064562D" w:rsidP="0064562D"/>
    <w:p w14:paraId="41807085" w14:textId="77777777" w:rsidR="0064562D" w:rsidRDefault="0064562D" w:rsidP="0064562D"/>
    <w:p w14:paraId="0ECCD0CB" w14:textId="77777777" w:rsidR="00AF3E73" w:rsidRDefault="00AF3E73"/>
    <w:sectPr w:rsidR="00AF3E73" w:rsidSect="006456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F0AD5"/>
    <w:multiLevelType w:val="hybridMultilevel"/>
    <w:tmpl w:val="0F6855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DC00B3"/>
    <w:multiLevelType w:val="hybridMultilevel"/>
    <w:tmpl w:val="5AECAD02"/>
    <w:lvl w:ilvl="0" w:tplc="B0D08EC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18E4AF2"/>
    <w:multiLevelType w:val="hybridMultilevel"/>
    <w:tmpl w:val="220C9920"/>
    <w:lvl w:ilvl="0" w:tplc="CEB69B2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3400160">
    <w:abstractNumId w:val="1"/>
  </w:num>
  <w:num w:numId="2" w16cid:durableId="1534155043">
    <w:abstractNumId w:val="2"/>
  </w:num>
  <w:num w:numId="3" w16cid:durableId="1686901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62D"/>
    <w:rsid w:val="00185C6D"/>
    <w:rsid w:val="002B3977"/>
    <w:rsid w:val="00637536"/>
    <w:rsid w:val="0064562D"/>
    <w:rsid w:val="008A5DF1"/>
    <w:rsid w:val="00A15171"/>
    <w:rsid w:val="00AF3E73"/>
    <w:rsid w:val="00B71EE7"/>
    <w:rsid w:val="00DD6DAA"/>
    <w:rsid w:val="00FA6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DD9CF"/>
  <w15:chartTrackingRefBased/>
  <w15:docId w15:val="{0D1890FF-AA0D-42A5-A544-73C22F95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62D"/>
    <w:rPr>
      <w:rFonts w:eastAsiaTheme="minorEastAsia"/>
      <w:lang w:eastAsia="en-GB"/>
    </w:rPr>
  </w:style>
  <w:style w:type="paragraph" w:styleId="Heading1">
    <w:name w:val="heading 1"/>
    <w:basedOn w:val="Normal"/>
    <w:next w:val="Normal"/>
    <w:link w:val="Heading1Char"/>
    <w:uiPriority w:val="9"/>
    <w:qFormat/>
    <w:rsid w:val="0064562D"/>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64562D"/>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64562D"/>
    <w:pPr>
      <w:keepNext/>
      <w:keepLines/>
      <w:spacing w:before="160" w:after="80"/>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64562D"/>
    <w:pPr>
      <w:keepNext/>
      <w:keepLines/>
      <w:spacing w:before="80" w:after="40"/>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64562D"/>
    <w:pPr>
      <w:keepNext/>
      <w:keepLines/>
      <w:spacing w:before="80" w:after="40"/>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64562D"/>
    <w:pPr>
      <w:keepNext/>
      <w:keepLines/>
      <w:spacing w:before="40" w:after="0"/>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64562D"/>
    <w:pPr>
      <w:keepNext/>
      <w:keepLines/>
      <w:spacing w:before="40" w:after="0"/>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64562D"/>
    <w:pPr>
      <w:keepNext/>
      <w:keepLines/>
      <w:spacing w:after="0"/>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64562D"/>
    <w:pPr>
      <w:keepNext/>
      <w:keepLines/>
      <w:spacing w:after="0"/>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6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56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56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56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56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56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56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56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562D"/>
    <w:rPr>
      <w:rFonts w:eastAsiaTheme="majorEastAsia" w:cstheme="majorBidi"/>
      <w:color w:val="272727" w:themeColor="text1" w:themeTint="D8"/>
    </w:rPr>
  </w:style>
  <w:style w:type="paragraph" w:styleId="Title">
    <w:name w:val="Title"/>
    <w:basedOn w:val="Normal"/>
    <w:next w:val="Normal"/>
    <w:link w:val="TitleChar"/>
    <w:uiPriority w:val="10"/>
    <w:qFormat/>
    <w:rsid w:val="0064562D"/>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6456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562D"/>
    <w:pPr>
      <w:numPr>
        <w:ilvl w:val="1"/>
      </w:numPr>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6456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562D"/>
    <w:pPr>
      <w:spacing w:before="160"/>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64562D"/>
    <w:rPr>
      <w:i/>
      <w:iCs/>
      <w:color w:val="404040" w:themeColor="text1" w:themeTint="BF"/>
    </w:rPr>
  </w:style>
  <w:style w:type="paragraph" w:styleId="ListParagraph">
    <w:name w:val="List Paragraph"/>
    <w:basedOn w:val="Normal"/>
    <w:uiPriority w:val="34"/>
    <w:qFormat/>
    <w:rsid w:val="0064562D"/>
    <w:pPr>
      <w:ind w:left="720"/>
      <w:contextualSpacing/>
    </w:pPr>
    <w:rPr>
      <w:rFonts w:eastAsiaTheme="minorHAnsi"/>
      <w:lang w:eastAsia="en-US"/>
    </w:rPr>
  </w:style>
  <w:style w:type="character" w:styleId="IntenseEmphasis">
    <w:name w:val="Intense Emphasis"/>
    <w:basedOn w:val="DefaultParagraphFont"/>
    <w:uiPriority w:val="21"/>
    <w:qFormat/>
    <w:rsid w:val="0064562D"/>
    <w:rPr>
      <w:i/>
      <w:iCs/>
      <w:color w:val="0F4761" w:themeColor="accent1" w:themeShade="BF"/>
    </w:rPr>
  </w:style>
  <w:style w:type="paragraph" w:styleId="IntenseQuote">
    <w:name w:val="Intense Quote"/>
    <w:basedOn w:val="Normal"/>
    <w:next w:val="Normal"/>
    <w:link w:val="IntenseQuoteChar"/>
    <w:uiPriority w:val="30"/>
    <w:qFormat/>
    <w:rsid w:val="0064562D"/>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64562D"/>
    <w:rPr>
      <w:i/>
      <w:iCs/>
      <w:color w:val="0F4761" w:themeColor="accent1" w:themeShade="BF"/>
    </w:rPr>
  </w:style>
  <w:style w:type="character" w:styleId="IntenseReference">
    <w:name w:val="Intense Reference"/>
    <w:basedOn w:val="DefaultParagraphFont"/>
    <w:uiPriority w:val="32"/>
    <w:qFormat/>
    <w:rsid w:val="0064562D"/>
    <w:rPr>
      <w:b/>
      <w:bCs/>
      <w:smallCaps/>
      <w:color w:val="0F4761" w:themeColor="accent1" w:themeShade="BF"/>
      <w:spacing w:val="5"/>
    </w:rPr>
  </w:style>
  <w:style w:type="character" w:customStyle="1" w:styleId="casenumber">
    <w:name w:val="casenumber"/>
    <w:basedOn w:val="DefaultParagraphFont"/>
    <w:rsid w:val="0064562D"/>
  </w:style>
  <w:style w:type="character" w:customStyle="1" w:styleId="divider1">
    <w:name w:val="divider1"/>
    <w:basedOn w:val="DefaultParagraphFont"/>
    <w:rsid w:val="0064562D"/>
  </w:style>
  <w:style w:type="character" w:customStyle="1" w:styleId="description">
    <w:name w:val="description"/>
    <w:basedOn w:val="DefaultParagraphFont"/>
    <w:rsid w:val="0064562D"/>
  </w:style>
  <w:style w:type="character" w:customStyle="1" w:styleId="divider2">
    <w:name w:val="divider2"/>
    <w:basedOn w:val="DefaultParagraphFont"/>
    <w:rsid w:val="0064562D"/>
  </w:style>
  <w:style w:type="character" w:customStyle="1" w:styleId="address">
    <w:name w:val="address"/>
    <w:basedOn w:val="DefaultParagraphFont"/>
    <w:rsid w:val="00645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Richardson</dc:creator>
  <cp:keywords/>
  <dc:description/>
  <cp:lastModifiedBy>Joanna Richardson</cp:lastModifiedBy>
  <cp:revision>2</cp:revision>
  <dcterms:created xsi:type="dcterms:W3CDTF">2026-09-08T17:53:00Z</dcterms:created>
  <dcterms:modified xsi:type="dcterms:W3CDTF">2026-09-08T18:52:00Z</dcterms:modified>
</cp:coreProperties>
</file>